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DC" w:rsidRPr="00651921" w:rsidRDefault="008578DC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ИНСТРУКЦИЯ</w:t>
      </w:r>
    </w:p>
    <w:p w:rsidR="008578DC" w:rsidRPr="00651921" w:rsidRDefault="008578DC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19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 порядке действий персонала при угрозе или возникновении чрезвычайных ситуаций</w:t>
      </w:r>
    </w:p>
    <w:p w:rsidR="00651921" w:rsidRPr="00651921" w:rsidRDefault="00651921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8578DC" w:rsidRDefault="008578DC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5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651921" w:rsidRPr="008578DC" w:rsidRDefault="00651921" w:rsidP="00E61E30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8DC" w:rsidRPr="008578DC" w:rsidRDefault="008578DC" w:rsidP="00FE4416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1.1.Настоящая инструкция определяет порядок действий работников при угрозе и возникновении чрезвычайных ситуаций (далее — ЧС) различного характера.</w:t>
      </w:r>
    </w:p>
    <w:p w:rsidR="00C06257" w:rsidRDefault="00E61E30" w:rsidP="00FE4416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8578DC"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.Все работники, независимо от занимаемой должности, обяза</w:t>
      </w:r>
      <w:r w:rsidR="008578DC"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четко знать и строго выполнять установленный порядок дей</w:t>
      </w:r>
      <w:r w:rsidR="008578DC"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при угрозе и возникновении ЧС, не допускать действий, кото</w:t>
      </w:r>
      <w:r w:rsidR="008578DC"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рые могут </w:t>
      </w:r>
      <w:r w:rsidR="00C0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угрозу жизни и здоровья.</w:t>
      </w:r>
    </w:p>
    <w:p w:rsidR="008578DC" w:rsidRDefault="00E61E30" w:rsidP="00FE4416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8578DC"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.ЧС могут возникнуть внезапно или после различного по продолжительности периода уг</w:t>
      </w:r>
      <w:r w:rsidR="008578DC"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розы возникновения. </w:t>
      </w:r>
      <w:proofErr w:type="gramStart"/>
      <w:r w:rsidR="008578DC"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 период угрозы возникнове</w:t>
      </w:r>
      <w:r w:rsidR="008578DC"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ЧС должен</w:t>
      </w:r>
      <w:proofErr w:type="gramEnd"/>
      <w:r w:rsidR="008578DC"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в максимальной мере использован для предот</w:t>
      </w:r>
      <w:r w:rsidR="008578DC"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вращения ЧС или уменьшения возможного ущерба. С этой целью, исходя из режима функционирования территориальной или мест</w:t>
      </w:r>
      <w:r w:rsidR="008578DC"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подсистемы Единой государственной системы предупреждения и ликвидации чрезвычайных ситуаций (РСЧС), объект переводится в режим повышенной готов</w:t>
      </w:r>
      <w:r w:rsidR="008578DC"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или в чрезвычайный режим.</w:t>
      </w:r>
    </w:p>
    <w:p w:rsidR="00FE4416" w:rsidRPr="008578DC" w:rsidRDefault="00FE4416" w:rsidP="00FE4416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257" w:rsidRDefault="008578DC" w:rsidP="00FE4416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5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ДЕЙСТВИЯ РАБОТНИКОВ ПРИ УГРОЗЕ ВОЗНИКНОВЕНИЯ ЧС</w:t>
      </w:r>
    </w:p>
    <w:p w:rsidR="00FE4416" w:rsidRDefault="008578DC" w:rsidP="00C06257">
      <w:pPr>
        <w:shd w:val="clear" w:color="auto" w:fill="FFFFFF"/>
        <w:spacing w:after="0" w:line="240" w:lineRule="auto"/>
        <w:ind w:left="-567" w:right="-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5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578DC" w:rsidRPr="008578DC" w:rsidRDefault="008578DC" w:rsidP="00FE4416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2.1. РЕЖИМ ПОВЫШЕННОЙ ГОТОВНОСТИ.</w:t>
      </w:r>
    </w:p>
    <w:p w:rsidR="008578DC" w:rsidRPr="008578DC" w:rsidRDefault="008578DC" w:rsidP="00C06257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ухудшении обстановки и получении информации об опас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или угрозе возникновения ЧС — временно прекратить вы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полнение повседневных задач и сосредоточить все силы и средства на выполнении работ по предотвращению или уменьшению послед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возникшей угрозы, для чего необходимо знать, как правильно действовать в той или иной ситуации.</w:t>
      </w:r>
    </w:p>
    <w:p w:rsidR="00A36288" w:rsidRDefault="00A36288" w:rsidP="00C06257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78DC" w:rsidRPr="008578DC" w:rsidRDefault="008578DC" w:rsidP="00C06257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угрозе взрыва:</w:t>
      </w:r>
    </w:p>
    <w:p w:rsidR="008578DC" w:rsidRPr="008578DC" w:rsidRDefault="008578DC" w:rsidP="00C06257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—сообщить о полученной информации оперативному дежурному управления по делам ГО и ЧС, в </w:t>
      </w:r>
      <w:r w:rsidR="0075307C" w:rsidRPr="00E61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ЕДДС администрации </w:t>
      </w:r>
      <w:proofErr w:type="spellStart"/>
      <w:r w:rsidR="0075307C" w:rsidRPr="00E61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Мошковского</w:t>
      </w:r>
      <w:proofErr w:type="spellEnd"/>
      <w:r w:rsidR="0075307C" w:rsidRPr="00E61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по тел. 21-655</w:t>
      </w:r>
    </w:p>
    <w:p w:rsidR="008578DC" w:rsidRPr="008578DC" w:rsidRDefault="008578DC" w:rsidP="00FE4416">
      <w:pPr>
        <w:shd w:val="clear" w:color="auto" w:fill="FFFFFF"/>
        <w:spacing w:before="375"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—безаварийно приостановить все работы, эвакуировать </w:t>
      </w:r>
      <w:r w:rsidR="0075307C" w:rsidRPr="00E61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из помещений,</w:t>
      </w:r>
      <w:r w:rsidR="00FE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наличие всех в установленном месте сбора;</w:t>
      </w:r>
    </w:p>
    <w:p w:rsidR="008578DC" w:rsidRPr="008578DC" w:rsidRDefault="008578DC" w:rsidP="00A36288">
      <w:pPr>
        <w:shd w:val="clear" w:color="auto" w:fill="FFFFFF"/>
        <w:spacing w:after="0" w:line="240" w:lineRule="atLeast"/>
        <w:ind w:left="-567" w:right="-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—организовать наблюдение за обстановкой в помещениях и на прилегающей территории;</w:t>
      </w:r>
    </w:p>
    <w:p w:rsidR="008578DC" w:rsidRPr="008578DC" w:rsidRDefault="008578DC" w:rsidP="00A36288">
      <w:pPr>
        <w:shd w:val="clear" w:color="auto" w:fill="FFFFFF"/>
        <w:spacing w:before="375" w:after="0" w:line="240" w:lineRule="atLeast"/>
        <w:ind w:left="-567" w:right="-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—встретить прибывшее спецподразделение орга</w:t>
      </w:r>
      <w:r w:rsidR="0075307C" w:rsidRPr="00E61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 внутренних дел и обеспечить 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территории и помещений;</w:t>
      </w:r>
    </w:p>
    <w:p w:rsidR="00FE4416" w:rsidRDefault="00FE4416" w:rsidP="00A36288">
      <w:pPr>
        <w:shd w:val="clear" w:color="auto" w:fill="FFFFFF"/>
        <w:spacing w:after="0" w:line="240" w:lineRule="atLeast"/>
        <w:ind w:left="-567" w:right="-42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78DC" w:rsidRPr="008578DC" w:rsidRDefault="008578DC" w:rsidP="00FE4416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угрозе возникновения пожара:</w:t>
      </w:r>
    </w:p>
    <w:p w:rsidR="00A36288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—сообщить об угрозе возникновения на пульт пожарной охра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по телефону «01». 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адрес, место возникновения пожара, свою должность, фамилию, имя, отчество;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—з</w:t>
      </w:r>
      <w:r w:rsidR="0075307C" w:rsidRPr="00E61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адействовать систему оповещения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—безаварийно приостановить все работы, эвакуировать работников из помещений;</w:t>
      </w:r>
    </w:p>
    <w:p w:rsidR="008578DC" w:rsidRPr="008578DC" w:rsidRDefault="008578DC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—выключить систему </w:t>
      </w:r>
      <w:hyperlink r:id="rId5" w:tooltip="Вентиляция" w:history="1">
        <w:r w:rsidRPr="008578DC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вентиляции</w:t>
        </w:r>
      </w:hyperlink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обесточить помещения, за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крыть окна и двери;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—приступить к тушению очага возгорания и спасению ценного имущества, документации;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—после эвакуации организовать проверку наличия работников в месте сбора;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—выделить работника для встречи пожарной команды (знающе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место пожара, расположение пожарного гидранта и кранов);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выставить посты безопасности для исключения возврата в здание  работников;</w:t>
      </w:r>
    </w:p>
    <w:p w:rsidR="008578DC" w:rsidRPr="008578DC" w:rsidRDefault="008578DC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встретить прибывшее подразделение </w:t>
      </w:r>
      <w:hyperlink r:id="rId6" w:tooltip="Пожарная охрана" w:history="1">
        <w:r w:rsidRPr="008578DC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пожарной охраны</w:t>
        </w:r>
      </w:hyperlink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обес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печить доступ к очагу возгорания;</w:t>
      </w:r>
    </w:p>
    <w:p w:rsidR="00A36288" w:rsidRDefault="00A36288" w:rsidP="00A36288">
      <w:pPr>
        <w:shd w:val="clear" w:color="auto" w:fill="FFFFFF"/>
        <w:spacing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78DC" w:rsidRPr="008578DC" w:rsidRDefault="008578DC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угрозе возникновения аварии на энергетических, инженерных и технологических системах: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оценить обстановку и ее возможные последствия в случае аварии;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сообщить в аварийную службу организаций, обслуживающих энергетические, инженерные и (или) технологические системы;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 организовать наблюдение за опасным участком и при необ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ходимости начать вывод воспитанников и работников из опасной зоны;</w:t>
      </w:r>
    </w:p>
    <w:p w:rsidR="00FE4416" w:rsidRDefault="008578DC" w:rsidP="00FE4416">
      <w:pPr>
        <w:shd w:val="clear" w:color="auto" w:fill="FFFFFF"/>
        <w:spacing w:before="375" w:after="45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далее действовать по плану эвакуации при возникновении пожара.</w:t>
      </w:r>
    </w:p>
    <w:p w:rsidR="008578DC" w:rsidRPr="008578DC" w:rsidRDefault="008578DC" w:rsidP="00FE4416">
      <w:pPr>
        <w:shd w:val="clear" w:color="auto" w:fill="FFFFFF"/>
        <w:spacing w:before="375" w:after="45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угрозе химического заражения (подхода облака):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организовать наблюдение за обстановкой в районе объекта. Оповестить и привести сотрудников в готовность к возмож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действиям в условиях ЧС, сократить до минимума присутствие людей;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организовать выдачу сотрудникам средств индивидуальной защиты (далее — </w:t>
      </w:r>
      <w:proofErr w:type="gramStart"/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</w:t>
      </w:r>
      <w:proofErr w:type="gramEnd"/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подготовиться к отключению вентиляции и кондиционеров, создать запас воды или готовиться к экстренной эвакуации;</w:t>
      </w:r>
    </w:p>
    <w:p w:rsidR="008578DC" w:rsidRPr="008578DC" w:rsidRDefault="008578DC" w:rsidP="00A36288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подготовить медикаменты и имущество для оказания первой медицинской помощи пострадавшим.</w:t>
      </w:r>
    </w:p>
    <w:p w:rsidR="001D0965" w:rsidRDefault="001D0965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78DC" w:rsidRPr="008578DC" w:rsidRDefault="008578DC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угрозе радиоактивного заражения:</w:t>
      </w:r>
    </w:p>
    <w:p w:rsidR="008578DC" w:rsidRPr="008578DC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постоянно прослушивать городские программы радиовещания и телевидения для получения информации Управления по делам ГО и ЧС по вопросам радиоактивного заражения местности (далее — РЗМ);</w:t>
      </w:r>
    </w:p>
    <w:p w:rsidR="008578DC" w:rsidRPr="008578DC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—выдать сотрудникам </w:t>
      </w:r>
      <w:proofErr w:type="gramStart"/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</w:t>
      </w:r>
      <w:proofErr w:type="gramEnd"/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случае необходимости организо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изготовление ватно-марлевых повязок;</w:t>
      </w:r>
    </w:p>
    <w:p w:rsidR="008578DC" w:rsidRPr="008578DC" w:rsidRDefault="008578DC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—подготовиться к отключению </w:t>
      </w:r>
      <w:hyperlink r:id="rId7" w:tooltip="Вентиляционные системы" w:history="1">
        <w:r w:rsidRPr="008578DC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вентиляционных систем</w:t>
        </w:r>
      </w:hyperlink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кон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диционеров, создать запасы материалов для герметизации помеще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запас воды в герметичной таре, быть готовым к эвакуации;</w:t>
      </w:r>
    </w:p>
    <w:p w:rsidR="008578DC" w:rsidRPr="008578DC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—организовать накопление необходимых количе</w:t>
      </w:r>
      <w:proofErr w:type="gramStart"/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епаратов стабильного йода;</w:t>
      </w:r>
    </w:p>
    <w:p w:rsidR="008578DC" w:rsidRPr="008578DC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—обеспечить постоянное взаимодействие с управлением по ГО и ЧС и комиссией по ЧС города.</w:t>
      </w:r>
    </w:p>
    <w:p w:rsidR="001D0965" w:rsidRDefault="001D0965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78DC" w:rsidRPr="008578DC" w:rsidRDefault="008578DC" w:rsidP="00E61E3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угрозе возникновения стихийных бедствий (резком измене</w:t>
      </w:r>
      <w:r w:rsidRPr="0085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softHyphen/>
        <w:t>нии температуры воздуха, сильном ветре, ливневых дождях, снего</w:t>
      </w:r>
      <w:r w:rsidRPr="008578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softHyphen/>
        <w:t>падах и т. п.):</w:t>
      </w:r>
    </w:p>
    <w:p w:rsidR="001D0965" w:rsidRDefault="001D0965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8DC" w:rsidRPr="008578DC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—организовать наблюдение за состоянием окружающей среды;</w:t>
      </w:r>
    </w:p>
    <w:p w:rsidR="008578DC" w:rsidRPr="008578DC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—организовать посменное круглосуточное дежурство администрации;</w:t>
      </w:r>
    </w:p>
    <w:p w:rsidR="00FE4416" w:rsidRDefault="008578DC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—оце</w:t>
      </w:r>
      <w:r w:rsidR="0075307C" w:rsidRPr="00E61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 противопожарное состояние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провести меро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приятия по повышению уровня готовности пожарного расчета, противопожарной защищенности, усилить </w:t>
      </w:r>
      <w:proofErr w:type="gramStart"/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</w:t>
      </w: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коммунально-энергетических сетей;</w:t>
      </w:r>
      <w:r w:rsidR="00FE4416" w:rsidRPr="00FE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78DC" w:rsidRPr="008578DC" w:rsidRDefault="00FE4416" w:rsidP="001D0965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—Быть готовым к эвакуации.</w:t>
      </w:r>
    </w:p>
    <w:p w:rsidR="008578DC" w:rsidRPr="008578DC" w:rsidRDefault="008578DC" w:rsidP="00E61E30">
      <w:pPr>
        <w:shd w:val="clear" w:color="auto" w:fill="FFFFFF"/>
        <w:spacing w:before="375" w:after="450" w:line="240" w:lineRule="auto"/>
        <w:ind w:left="-567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организовать взаимодействие с </w:t>
      </w:r>
      <w:r w:rsidR="00FE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Председателем КЧС и ПБ</w:t>
      </w:r>
      <w:r w:rsidR="0075307C" w:rsidRPr="00E61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5307C" w:rsidRPr="00E61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Барлакского</w:t>
      </w:r>
      <w:proofErr w:type="spellEnd"/>
      <w:r w:rsidR="0075307C" w:rsidRPr="00E61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FE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тел. 43-130, 8-923-248-25-23 и  ЕДДС </w:t>
      </w:r>
      <w:proofErr w:type="spellStart"/>
      <w:r w:rsidR="00FE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Мошковского</w:t>
      </w:r>
      <w:proofErr w:type="spellEnd"/>
      <w:r w:rsidR="00FE4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по тел.21-655.</w:t>
      </w:r>
      <w:r w:rsidR="0075307C" w:rsidRPr="00E61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8578DC" w:rsidRPr="0085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B1"/>
    <w:rsid w:val="00125190"/>
    <w:rsid w:val="00150862"/>
    <w:rsid w:val="001D0965"/>
    <w:rsid w:val="00250A6D"/>
    <w:rsid w:val="0041708A"/>
    <w:rsid w:val="00437410"/>
    <w:rsid w:val="00633EB1"/>
    <w:rsid w:val="00651921"/>
    <w:rsid w:val="0075307C"/>
    <w:rsid w:val="008578DC"/>
    <w:rsid w:val="00A36288"/>
    <w:rsid w:val="00C06257"/>
    <w:rsid w:val="00E61E30"/>
    <w:rsid w:val="00F00503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4390">
          <w:marLeft w:val="0"/>
          <w:marRight w:val="0"/>
          <w:marTop w:val="225"/>
          <w:marBottom w:val="225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entilyatcionnie_sistem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ozharnaya_ohrana/" TargetMode="External"/><Relationship Id="rId5" Type="http://schemas.openxmlformats.org/officeDocument/2006/relationships/hyperlink" Target="http://pandia.ru/text/category/ventily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2017-12-25T08:43:00Z</cp:lastPrinted>
  <dcterms:created xsi:type="dcterms:W3CDTF">2017-12-25T06:20:00Z</dcterms:created>
  <dcterms:modified xsi:type="dcterms:W3CDTF">2017-12-25T09:33:00Z</dcterms:modified>
</cp:coreProperties>
</file>