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41" w:rsidRDefault="003A5B41" w:rsidP="003A5B41">
      <w:pPr>
        <w:rPr>
          <w:b/>
        </w:rPr>
      </w:pPr>
      <w:bookmarkStart w:id="0" w:name="_Toc410810533"/>
      <w:r w:rsidRPr="003A5B41">
        <w:rPr>
          <w:b/>
        </w:rPr>
        <w:t xml:space="preserve"> « Планирование мероприятий по ГО»</w:t>
      </w:r>
    </w:p>
    <w:p w:rsidR="001E1718" w:rsidRDefault="001E1718" w:rsidP="003A5B41">
      <w:pPr>
        <w:rPr>
          <w:b/>
        </w:rPr>
      </w:pPr>
    </w:p>
    <w:p w:rsidR="001E1718" w:rsidRPr="001E1718" w:rsidRDefault="001E1718" w:rsidP="001E1718">
      <w:pPr>
        <w:rPr>
          <w:i/>
        </w:rPr>
      </w:pPr>
      <w:r w:rsidRPr="003D0E08">
        <w:rPr>
          <w:b/>
          <w:bCs/>
          <w:i/>
          <w:iCs/>
        </w:rPr>
        <w:t>Вопрос №1.</w:t>
      </w:r>
      <w:r w:rsidRPr="00182EF3">
        <w:t xml:space="preserve"> </w:t>
      </w:r>
      <w:r w:rsidRPr="001E1718">
        <w:rPr>
          <w:i/>
        </w:rPr>
        <w:t>Назначение плана гражданской обороны и защиты населения</w:t>
      </w:r>
    </w:p>
    <w:p w:rsidR="001E1718" w:rsidRDefault="001E1718" w:rsidP="001E1718">
      <w:pPr>
        <w:rPr>
          <w:b/>
          <w:bCs/>
          <w:i/>
          <w:iCs/>
        </w:rPr>
      </w:pPr>
      <w:r w:rsidRPr="003D0E08">
        <w:rPr>
          <w:b/>
          <w:bCs/>
          <w:i/>
          <w:iCs/>
        </w:rPr>
        <w:t xml:space="preserve">Вопрос №2. </w:t>
      </w:r>
      <w:r w:rsidRPr="00AF72A2">
        <w:rPr>
          <w:bCs/>
          <w:i/>
          <w:iCs/>
        </w:rPr>
        <w:t>Основные требования, предъявляемые к плану гражданской обороны</w:t>
      </w:r>
      <w:r w:rsidRPr="00AF72A2">
        <w:rPr>
          <w:b/>
          <w:bCs/>
          <w:i/>
          <w:iCs/>
        </w:rPr>
        <w:t>:</w:t>
      </w:r>
    </w:p>
    <w:p w:rsidR="001E1718" w:rsidRPr="00182EF3" w:rsidRDefault="001E1718" w:rsidP="001E1718"/>
    <w:p w:rsidR="001E1718" w:rsidRPr="003A5B41" w:rsidRDefault="001E1718" w:rsidP="003A5B41">
      <w:pPr>
        <w:rPr>
          <w:b/>
        </w:rPr>
      </w:pPr>
    </w:p>
    <w:p w:rsidR="008B7C52" w:rsidRPr="002A02BF" w:rsidRDefault="008B7C52" w:rsidP="002A02BF">
      <w:pPr>
        <w:pStyle w:val="af1"/>
        <w:rPr>
          <w:szCs w:val="24"/>
        </w:rPr>
      </w:pPr>
      <w:r w:rsidRPr="002A02BF">
        <w:rPr>
          <w:szCs w:val="24"/>
        </w:rPr>
        <w:t>1. Назначение плана гражданской обороны и защиты населения (плана ГО, плана обеспечения мероприятий ГО спасательной службой ГО). Требования, предъявляемые к его разработке, исходные данные для планирования мероприятий ГО. Содержание и разработка плана ГО и защиты населения (плана ГО, плана обеспечения мероприятий ГО спасательной службой ГО) и этапы разработки плана, порядок утверждения.</w:t>
      </w:r>
      <w:bookmarkEnd w:id="0"/>
    </w:p>
    <w:p w:rsidR="008B7C52" w:rsidRPr="002A02BF" w:rsidRDefault="008B7C52" w:rsidP="002A02BF">
      <w:pPr>
        <w:pStyle w:val="af4"/>
        <w:rPr>
          <w:sz w:val="24"/>
        </w:rPr>
      </w:pPr>
      <w:bookmarkStart w:id="1" w:name="_Toc410810534"/>
      <w:r w:rsidRPr="002A02BF">
        <w:rPr>
          <w:sz w:val="24"/>
        </w:rPr>
        <w:t>1.1.</w:t>
      </w:r>
      <w:r w:rsidR="002A02BF" w:rsidRPr="002A02BF">
        <w:rPr>
          <w:sz w:val="24"/>
        </w:rPr>
        <w:t xml:space="preserve"> </w:t>
      </w:r>
      <w:r w:rsidRPr="002A02BF">
        <w:rPr>
          <w:sz w:val="24"/>
        </w:rPr>
        <w:t>Назначение плана гражданской обороны и защиты населения (плана ГО, плана обеспечения мероприятий ГО спасательной служб</w:t>
      </w:r>
      <w:r w:rsidR="00676C70" w:rsidRPr="002A02BF">
        <w:rPr>
          <w:sz w:val="24"/>
        </w:rPr>
        <w:t>ой ГО)</w:t>
      </w:r>
      <w:bookmarkEnd w:id="1"/>
    </w:p>
    <w:p w:rsidR="008B7C52" w:rsidRPr="00FD758A" w:rsidRDefault="003A5B41" w:rsidP="008B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B7C52" w:rsidRPr="00FD758A">
        <w:rPr>
          <w:rFonts w:ascii="Times New Roman" w:hAnsi="Times New Roman" w:cs="Times New Roman"/>
          <w:sz w:val="24"/>
          <w:szCs w:val="24"/>
        </w:rPr>
        <w:t>азработка Плана ГО и защиты населения является обязательной функцией деятельности муниципального образования и в частности органа управления, уполномоченного на решения задач в области ГО.</w:t>
      </w:r>
    </w:p>
    <w:p w:rsidR="008B7C52" w:rsidRPr="00FD758A" w:rsidRDefault="008B7C52" w:rsidP="008B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A">
        <w:rPr>
          <w:rFonts w:ascii="Times New Roman" w:hAnsi="Times New Roman" w:cs="Times New Roman"/>
          <w:sz w:val="24"/>
          <w:szCs w:val="24"/>
        </w:rPr>
        <w:t>Так статьями Федерального закона «О гражданской обороне» от 12.02.1998 г. №28 – ФЗ.</w:t>
      </w:r>
    </w:p>
    <w:p w:rsidR="008B7C52" w:rsidRPr="00FD758A" w:rsidRDefault="008B7C52" w:rsidP="008B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1">
        <w:rPr>
          <w:rFonts w:ascii="Times New Roman" w:hAnsi="Times New Roman" w:cs="Times New Roman"/>
          <w:b/>
          <w:sz w:val="24"/>
          <w:szCs w:val="24"/>
        </w:rPr>
        <w:t>Стать</w:t>
      </w:r>
      <w:r w:rsidR="003A5B41">
        <w:rPr>
          <w:rFonts w:ascii="Times New Roman" w:hAnsi="Times New Roman" w:cs="Times New Roman"/>
          <w:b/>
          <w:sz w:val="24"/>
          <w:szCs w:val="24"/>
        </w:rPr>
        <w:t>е</w:t>
      </w:r>
      <w:r w:rsidRPr="003A5B41">
        <w:rPr>
          <w:rFonts w:ascii="Times New Roman" w:hAnsi="Times New Roman" w:cs="Times New Roman"/>
          <w:b/>
          <w:sz w:val="24"/>
          <w:szCs w:val="24"/>
        </w:rPr>
        <w:t>й 4</w:t>
      </w:r>
      <w:r w:rsidRPr="00FD758A">
        <w:rPr>
          <w:rFonts w:ascii="Times New Roman" w:hAnsi="Times New Roman" w:cs="Times New Roman"/>
          <w:sz w:val="24"/>
          <w:szCs w:val="24"/>
        </w:rPr>
        <w:t xml:space="preserve"> Принципы организации и ведения гражданской обороны</w:t>
      </w:r>
    </w:p>
    <w:p w:rsidR="008B7C52" w:rsidRPr="00FD758A" w:rsidRDefault="008B7C52" w:rsidP="008B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A">
        <w:rPr>
          <w:rFonts w:ascii="Times New Roman" w:hAnsi="Times New Roman" w:cs="Times New Roman"/>
          <w:sz w:val="24"/>
          <w:szCs w:val="24"/>
        </w:rPr>
        <w:t>1. Организация и ведение гражданской обороны являются одними из важнейших функций государства, составными частями оборонного строительства, обеспечения безопасности государства. 2. Подготовка государства к ведению гражданской обороны осуществляется заблаговременно в мирное время……</w:t>
      </w:r>
    </w:p>
    <w:p w:rsidR="008B7C52" w:rsidRPr="00FD758A" w:rsidRDefault="003A5B41" w:rsidP="008B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Статье</w:t>
      </w:r>
      <w:r w:rsidR="008B7C52" w:rsidRPr="003A5B41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C52" w:rsidRPr="00FD758A">
        <w:rPr>
          <w:rFonts w:ascii="Times New Roman" w:hAnsi="Times New Roman" w:cs="Times New Roman"/>
          <w:sz w:val="24"/>
          <w:szCs w:val="24"/>
        </w:rPr>
        <w:t>8 Полномочия органов исполнительной власти субъектов Российской Федерации и органов местного самоуправления в области гражданской обороны</w:t>
      </w:r>
      <w:r w:rsidR="00D15ABA">
        <w:rPr>
          <w:rFonts w:ascii="Times New Roman" w:hAnsi="Times New Roman" w:cs="Times New Roman"/>
          <w:sz w:val="24"/>
          <w:szCs w:val="24"/>
        </w:rPr>
        <w:t xml:space="preserve"> </w:t>
      </w:r>
      <w:r w:rsidR="008B7C52" w:rsidRPr="00FD758A">
        <w:rPr>
          <w:rFonts w:ascii="Times New Roman" w:hAnsi="Times New Roman" w:cs="Times New Roman"/>
          <w:sz w:val="24"/>
          <w:szCs w:val="24"/>
        </w:rPr>
        <w:t>этого же закона «Органы местного самоуправления самостоятельно в пределах границ муниципальных образований:</w:t>
      </w:r>
    </w:p>
    <w:p w:rsidR="008B7C52" w:rsidRPr="00FD758A" w:rsidRDefault="008B7C52" w:rsidP="00676C70">
      <w:pPr>
        <w:pStyle w:val="ConsNormal"/>
        <w:widowControl/>
        <w:numPr>
          <w:ilvl w:val="0"/>
          <w:numId w:val="11"/>
        </w:numPr>
        <w:tabs>
          <w:tab w:val="left" w:pos="851"/>
        </w:tabs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58A">
        <w:rPr>
          <w:rFonts w:ascii="Times New Roman" w:hAnsi="Times New Roman" w:cs="Times New Roman"/>
          <w:sz w:val="24"/>
          <w:szCs w:val="24"/>
        </w:rP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8B7C52" w:rsidRPr="00FD758A" w:rsidRDefault="008B7C52" w:rsidP="00676C70">
      <w:pPr>
        <w:pStyle w:val="ConsNormal"/>
        <w:widowControl/>
        <w:numPr>
          <w:ilvl w:val="0"/>
          <w:numId w:val="11"/>
        </w:numPr>
        <w:tabs>
          <w:tab w:val="left" w:pos="851"/>
        </w:tabs>
        <w:ind w:left="0" w:righ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758A">
        <w:rPr>
          <w:rFonts w:ascii="Times New Roman" w:hAnsi="Times New Roman" w:cs="Times New Roman"/>
          <w:iCs/>
          <w:sz w:val="24"/>
          <w:szCs w:val="24"/>
        </w:rPr>
        <w:t>проводят подготовку и обучение населения в области гражданской обороны;</w:t>
      </w:r>
    </w:p>
    <w:p w:rsidR="008B7C52" w:rsidRPr="00FD758A" w:rsidRDefault="008B7C52" w:rsidP="00676C70">
      <w:pPr>
        <w:pStyle w:val="ConsNormal"/>
        <w:widowControl/>
        <w:numPr>
          <w:ilvl w:val="0"/>
          <w:numId w:val="11"/>
        </w:numPr>
        <w:tabs>
          <w:tab w:val="left" w:pos="851"/>
        </w:tabs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58A">
        <w:rPr>
          <w:rFonts w:ascii="Times New Roman" w:hAnsi="Times New Roman" w:cs="Times New Roman"/>
          <w:sz w:val="24"/>
          <w:szCs w:val="24"/>
        </w:rPr>
        <w:t xml:space="preserve">поддерживают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</w:t>
      </w:r>
      <w:r w:rsidRPr="00FD758A">
        <w:rPr>
          <w:rFonts w:ascii="Times New Roman" w:hAnsi="Times New Roman" w:cs="Times New Roman"/>
          <w:iCs/>
          <w:sz w:val="24"/>
          <w:szCs w:val="24"/>
        </w:rPr>
        <w:t>возникновении чрезвычайных ситуаций природного и техногенного характера</w:t>
      </w:r>
      <w:r w:rsidRPr="00FD758A">
        <w:rPr>
          <w:rFonts w:ascii="Times New Roman" w:hAnsi="Times New Roman" w:cs="Times New Roman"/>
          <w:sz w:val="24"/>
          <w:szCs w:val="24"/>
        </w:rPr>
        <w:t>, защитные сооружения и другие объекты гражданской обороны;</w:t>
      </w:r>
    </w:p>
    <w:p w:rsidR="008B7C52" w:rsidRPr="00FD758A" w:rsidRDefault="008B7C52" w:rsidP="00676C70">
      <w:pPr>
        <w:pStyle w:val="ConsNormal"/>
        <w:widowControl/>
        <w:numPr>
          <w:ilvl w:val="0"/>
          <w:numId w:val="11"/>
        </w:numPr>
        <w:tabs>
          <w:tab w:val="left" w:pos="851"/>
        </w:tabs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58A">
        <w:rPr>
          <w:rFonts w:ascii="Times New Roman" w:hAnsi="Times New Roman" w:cs="Times New Roman"/>
          <w:sz w:val="24"/>
          <w:szCs w:val="24"/>
        </w:rP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8B7C52" w:rsidRPr="00FD758A" w:rsidRDefault="008B7C52" w:rsidP="00676C70">
      <w:pPr>
        <w:pStyle w:val="ConsNormal"/>
        <w:widowControl/>
        <w:numPr>
          <w:ilvl w:val="0"/>
          <w:numId w:val="11"/>
        </w:numPr>
        <w:tabs>
          <w:tab w:val="left" w:pos="851"/>
        </w:tabs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58A">
        <w:rPr>
          <w:rFonts w:ascii="Times New Roman" w:hAnsi="Times New Roman" w:cs="Times New Roman"/>
          <w:sz w:val="24"/>
          <w:szCs w:val="24"/>
        </w:rPr>
        <w:t>проводят первоочередные мероприятия по поддержанию устойчивого функционирования организаций в военное время;</w:t>
      </w:r>
    </w:p>
    <w:p w:rsidR="008B7C52" w:rsidRPr="00FD758A" w:rsidRDefault="008B7C52" w:rsidP="00676C70">
      <w:pPr>
        <w:pStyle w:val="ConsNormal"/>
        <w:widowControl/>
        <w:numPr>
          <w:ilvl w:val="0"/>
          <w:numId w:val="11"/>
        </w:numPr>
        <w:tabs>
          <w:tab w:val="left" w:pos="851"/>
        </w:tabs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58A">
        <w:rPr>
          <w:rFonts w:ascii="Times New Roman" w:hAnsi="Times New Roman" w:cs="Times New Roman"/>
          <w:sz w:val="24"/>
          <w:szCs w:val="24"/>
        </w:rPr>
        <w:t>создают и содержат в целях гражданской обороны запасы продовольствия, медицинских средств индивидуальной защиты и иных средств».</w:t>
      </w:r>
    </w:p>
    <w:p w:rsidR="008B7C52" w:rsidRPr="00FD758A" w:rsidRDefault="008B7C52" w:rsidP="008B7C52">
      <w:pPr>
        <w:ind w:firstLine="709"/>
        <w:jc w:val="both"/>
      </w:pPr>
      <w:r w:rsidRPr="00FD758A">
        <w:t>На основании выше названного Федерального Закона и других нормативных и правовых актов РФ издан Приказ МЧС России «Об утверждении Порядка</w:t>
      </w:r>
      <w:r w:rsidRPr="00FD758A">
        <w:rPr>
          <w:bCs/>
          <w:kern w:val="24"/>
        </w:rPr>
        <w:t xml:space="preserve"> разработки, согласования и утверждения планов гражданской обороны и защиты населения (планов гражданской обороны)» от 16.02.2012 г. № 70дсп</w:t>
      </w:r>
      <w:r w:rsidRPr="00FD758A">
        <w:t>, зарегистрированный в Минюсте России 27.03.2012г. № 23622. Этот приказ определяет единые на всей территории РФ требования к разработке, согласованию и утверждению планов гражданской обороны и защиты населения.</w:t>
      </w:r>
    </w:p>
    <w:p w:rsidR="008B7C52" w:rsidRPr="00FD758A" w:rsidRDefault="008B7C52" w:rsidP="008B7C52">
      <w:pPr>
        <w:ind w:firstLine="709"/>
        <w:jc w:val="both"/>
      </w:pPr>
      <w:r w:rsidRPr="00FD758A">
        <w:t>Планы гражданской обороны и защиты населения определяют объем, организацию, порядок, способы и сроки выполнения мероприятий по приведению в готовность гражданской обороны при переводе ее с мирного на военное время, в ходе ее ведения, а также при возникновении чрезвычайных ситуаций природного и техногенного характера.</w:t>
      </w:r>
    </w:p>
    <w:p w:rsidR="008B7C52" w:rsidRPr="00FD758A" w:rsidRDefault="008B7C52" w:rsidP="008B7C52">
      <w:pPr>
        <w:ind w:firstLine="709"/>
        <w:jc w:val="both"/>
      </w:pPr>
      <w:r w:rsidRPr="00FD758A">
        <w:t>План гражданской обороны и защиты населения является основой надежного управления ГО на всех этапах ее ведения. В этом заключается роль и назначение Плана.</w:t>
      </w:r>
    </w:p>
    <w:p w:rsidR="008B7C52" w:rsidRPr="003A7094" w:rsidRDefault="002A02BF" w:rsidP="003A7094">
      <w:pPr>
        <w:pStyle w:val="af4"/>
        <w:rPr>
          <w:sz w:val="24"/>
        </w:rPr>
      </w:pPr>
      <w:r>
        <w:rPr>
          <w:highlight w:val="yellow"/>
        </w:rPr>
        <w:br w:type="page"/>
      </w:r>
      <w:bookmarkStart w:id="2" w:name="_Toc410810535"/>
      <w:r w:rsidR="008B7C52" w:rsidRPr="003A7094">
        <w:rPr>
          <w:sz w:val="24"/>
        </w:rPr>
        <w:lastRenderedPageBreak/>
        <w:t>1.2. Требования, предъявляемые к его разработке, исходные данные для планирования мероприятий ГО</w:t>
      </w:r>
      <w:bookmarkEnd w:id="2"/>
      <w:r w:rsidR="008B7C52" w:rsidRPr="003A7094">
        <w:rPr>
          <w:sz w:val="24"/>
        </w:rPr>
        <w:t xml:space="preserve"> </w:t>
      </w:r>
    </w:p>
    <w:p w:rsidR="008B7C52" w:rsidRPr="00FD758A" w:rsidRDefault="008B7C52" w:rsidP="008B7C52">
      <w:pPr>
        <w:ind w:firstLine="709"/>
        <w:jc w:val="both"/>
      </w:pPr>
      <w:r w:rsidRPr="00FD758A">
        <w:t>Планы гражданской обороны организаций разрабатываются организациями.</w:t>
      </w:r>
    </w:p>
    <w:p w:rsidR="008B7C52" w:rsidRPr="00FD758A" w:rsidRDefault="008B7C52" w:rsidP="008B7C52">
      <w:pPr>
        <w:ind w:firstLine="709"/>
        <w:jc w:val="both"/>
      </w:pPr>
      <w:r w:rsidRPr="00FD758A">
        <w:t>Исходными данными для разработки плана гражданской обороны являются:</w:t>
      </w:r>
    </w:p>
    <w:p w:rsidR="008B7C52" w:rsidRPr="00FD758A" w:rsidRDefault="008B7C52" w:rsidP="00676C70">
      <w:pPr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FD758A">
        <w:t>Нормативные акты РФ, президента РФ, Правительства РФ по ведению ГО, нормативные акты органов исполнительной власти РФ, нормативные и правовые акты Оренбургской области и муниципальных образований, а также локальные акты организаций;</w:t>
      </w:r>
    </w:p>
    <w:p w:rsidR="008B7C52" w:rsidRPr="00FD758A" w:rsidRDefault="008B7C52" w:rsidP="00676C70">
      <w:pPr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FD758A">
        <w:t>Приказ МЧС России от 16.02.2012г. № 70дсп «Об утверждении Порядка разработки, согласования и утверждения планов гражданской обороны и защиты населения (планов гражданской обороны)»;</w:t>
      </w:r>
    </w:p>
    <w:p w:rsidR="008B7C52" w:rsidRPr="00FD758A" w:rsidRDefault="008B7C52" w:rsidP="00676C70">
      <w:pPr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FD758A">
        <w:t>Указания министерств и ведомств по ведению ГО с постановкой следующих задач по:</w:t>
      </w:r>
    </w:p>
    <w:p w:rsidR="008B7C52" w:rsidRPr="00FD758A" w:rsidRDefault="008B7C52" w:rsidP="008B7C52">
      <w:pPr>
        <w:ind w:firstLine="709"/>
        <w:jc w:val="both"/>
      </w:pPr>
      <w:r w:rsidRPr="00FD758A">
        <w:t>а) характеру деятельности организации в военное время;</w:t>
      </w:r>
    </w:p>
    <w:p w:rsidR="008B7C52" w:rsidRPr="00FD758A" w:rsidRDefault="008B7C52" w:rsidP="008B7C52">
      <w:pPr>
        <w:ind w:firstLine="709"/>
        <w:jc w:val="both"/>
      </w:pPr>
      <w:r w:rsidRPr="00FD758A">
        <w:t>б) организации МТО и взаимодействия;</w:t>
      </w:r>
    </w:p>
    <w:p w:rsidR="008B7C52" w:rsidRPr="00FD758A" w:rsidRDefault="008B7C52" w:rsidP="008B7C52">
      <w:pPr>
        <w:ind w:firstLine="709"/>
        <w:jc w:val="both"/>
      </w:pPr>
      <w:r w:rsidRPr="00FD758A">
        <w:t>в) место пункта управления (ПУ) министерства и порядок связи с ним;</w:t>
      </w:r>
    </w:p>
    <w:p w:rsidR="008B7C52" w:rsidRPr="00FD758A" w:rsidRDefault="008B7C52" w:rsidP="008B7C52">
      <w:pPr>
        <w:ind w:firstLine="709"/>
        <w:jc w:val="both"/>
      </w:pPr>
      <w:r w:rsidRPr="00FD758A">
        <w:t>г) указания по организации и созданию специальных формирований.</w:t>
      </w:r>
    </w:p>
    <w:p w:rsidR="008B7C52" w:rsidRPr="00FD758A" w:rsidRDefault="008B7C52" w:rsidP="00676C70">
      <w:pPr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 w:rsidRPr="00FD758A">
        <w:t>Решения и указания территориального органа ГО, в том числе:</w:t>
      </w:r>
    </w:p>
    <w:p w:rsidR="008B7C52" w:rsidRPr="00FD758A" w:rsidRDefault="008B7C52" w:rsidP="008B7C52">
      <w:pPr>
        <w:ind w:firstLine="709"/>
        <w:jc w:val="both"/>
      </w:pPr>
      <w:r w:rsidRPr="00FD758A">
        <w:t>а) порядок оповещения объекта;</w:t>
      </w:r>
    </w:p>
    <w:p w:rsidR="008B7C52" w:rsidRPr="00FD758A" w:rsidRDefault="008B7C52" w:rsidP="008B7C52">
      <w:pPr>
        <w:ind w:firstLine="709"/>
        <w:jc w:val="both"/>
      </w:pPr>
      <w:r w:rsidRPr="00FD758A">
        <w:t>б) место муниципального пункта управления (ПУ, ГЗПУ) на военное время и порядок связи с ним;</w:t>
      </w:r>
    </w:p>
    <w:p w:rsidR="008B7C52" w:rsidRPr="00FD758A" w:rsidRDefault="008B7C52" w:rsidP="008B7C52">
      <w:pPr>
        <w:ind w:firstLine="709"/>
        <w:jc w:val="both"/>
      </w:pPr>
      <w:r w:rsidRPr="00FD758A">
        <w:t>в) выписка из плана рассредоточения и эвакуации (приема эвакуируемых);</w:t>
      </w:r>
    </w:p>
    <w:p w:rsidR="008B7C52" w:rsidRPr="00FD758A" w:rsidRDefault="008B7C52" w:rsidP="008B7C52">
      <w:pPr>
        <w:ind w:firstLine="709"/>
        <w:jc w:val="both"/>
      </w:pPr>
      <w:r w:rsidRPr="00FD758A">
        <w:t>г) места размещения учреждений сети наблюдения и лабораторного контроля (СНЛК);</w:t>
      </w:r>
    </w:p>
    <w:p w:rsidR="008B7C52" w:rsidRPr="00FD758A" w:rsidRDefault="008B7C52" w:rsidP="008B7C52">
      <w:pPr>
        <w:ind w:firstLine="709"/>
        <w:jc w:val="both"/>
      </w:pPr>
      <w:r w:rsidRPr="00FD758A">
        <w:t>д) организация проведения профилактических (мероприятий прививок);</w:t>
      </w:r>
    </w:p>
    <w:p w:rsidR="008B7C52" w:rsidRPr="00FD758A" w:rsidRDefault="008B7C52" w:rsidP="008B7C52">
      <w:pPr>
        <w:ind w:firstLine="709"/>
        <w:jc w:val="both"/>
      </w:pPr>
      <w:r w:rsidRPr="00FD758A">
        <w:t>е) порядок получения недостающих средств индивидуальной защиты (СИЗ), приборов и других видов имущества;</w:t>
      </w:r>
    </w:p>
    <w:p w:rsidR="008B7C52" w:rsidRPr="00FD758A" w:rsidRDefault="008B7C52" w:rsidP="008B7C52">
      <w:pPr>
        <w:ind w:firstLine="709"/>
        <w:jc w:val="both"/>
      </w:pPr>
      <w:r w:rsidRPr="00FD758A">
        <w:t>ж) указания по комплектованию территориальных формирований;</w:t>
      </w:r>
    </w:p>
    <w:p w:rsidR="008B7C52" w:rsidRPr="00FD758A" w:rsidRDefault="008B7C52" w:rsidP="00676C70">
      <w:pPr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 w:rsidRPr="00FD758A">
        <w:t>Характеристика объекта (Паспорт);</w:t>
      </w:r>
    </w:p>
    <w:p w:rsidR="008B7C52" w:rsidRPr="00FD758A" w:rsidRDefault="008B7C52" w:rsidP="008B7C52">
      <w:pPr>
        <w:ind w:firstLine="709"/>
        <w:jc w:val="both"/>
      </w:pPr>
      <w:r w:rsidRPr="00FD758A">
        <w:t>з) временные показатели для планирования выполнения первоочередных мероприятий по гражданской обороне первой, второй и третьей очередей в муниципальных образованиях и организациях представлены в приложении № 13 к приказу МЧС России от 16.02.2012г. № 70дсп.</w:t>
      </w:r>
    </w:p>
    <w:p w:rsidR="008B7C52" w:rsidRPr="00FD758A" w:rsidRDefault="008B7C52" w:rsidP="008B7C52">
      <w:pPr>
        <w:ind w:firstLine="709"/>
        <w:jc w:val="both"/>
      </w:pPr>
      <w:r w:rsidRPr="00FD758A">
        <w:t>Основные требования, предъявляемые к плану гражданской обороны:</w:t>
      </w:r>
    </w:p>
    <w:p w:rsidR="008B7C52" w:rsidRPr="00FD758A" w:rsidRDefault="008B7C52" w:rsidP="008B7C52">
      <w:pPr>
        <w:ind w:firstLine="709"/>
        <w:jc w:val="both"/>
      </w:pPr>
      <w:r w:rsidRPr="00FD758A">
        <w:t>1. Полнота содержания и краткость изложения.</w:t>
      </w:r>
    </w:p>
    <w:p w:rsidR="008B7C52" w:rsidRPr="00FD758A" w:rsidRDefault="008B7C52" w:rsidP="008B7C52">
      <w:pPr>
        <w:ind w:firstLine="709"/>
        <w:jc w:val="both"/>
      </w:pPr>
      <w:r w:rsidRPr="00FD758A">
        <w:t>2. Строгий учет времени.</w:t>
      </w:r>
    </w:p>
    <w:p w:rsidR="008B7C52" w:rsidRPr="00FD758A" w:rsidRDefault="008B7C52" w:rsidP="008B7C52">
      <w:pPr>
        <w:ind w:firstLine="709"/>
        <w:jc w:val="both"/>
      </w:pPr>
      <w:r w:rsidRPr="00FD758A">
        <w:t>3. Конкретность и всесторонняя обоснованность планируемых мероприятий.</w:t>
      </w:r>
    </w:p>
    <w:p w:rsidR="008B7C52" w:rsidRPr="00FD758A" w:rsidRDefault="008B7C52" w:rsidP="008B7C52">
      <w:pPr>
        <w:ind w:firstLine="709"/>
        <w:jc w:val="both"/>
      </w:pPr>
      <w:r w:rsidRPr="00FD758A">
        <w:t>4. Целесообразность запланированных мероприятий (в том числе и экономическая).</w:t>
      </w:r>
    </w:p>
    <w:p w:rsidR="008B7C52" w:rsidRDefault="008B7C52" w:rsidP="008B7C52">
      <w:pPr>
        <w:ind w:firstLine="709"/>
        <w:jc w:val="both"/>
      </w:pPr>
      <w:r w:rsidRPr="00FD758A">
        <w:t>5. Реальность намечаемых мероприятий.</w:t>
      </w:r>
    </w:p>
    <w:p w:rsidR="008B7C52" w:rsidRPr="003A7094" w:rsidRDefault="008B7C52" w:rsidP="003A7094">
      <w:pPr>
        <w:pStyle w:val="af4"/>
        <w:ind w:firstLine="0"/>
        <w:rPr>
          <w:sz w:val="24"/>
        </w:rPr>
      </w:pPr>
      <w:bookmarkStart w:id="3" w:name="_Toc410810536"/>
      <w:r w:rsidRPr="003A7094">
        <w:rPr>
          <w:sz w:val="24"/>
        </w:rPr>
        <w:t>1.3. Содержание и разработка плана ГО и защиты населения (плана ГО, плана обеспечения мероприятий ГО спасательной службой ГО) и этапы разраб</w:t>
      </w:r>
      <w:r w:rsidR="003A7094">
        <w:rPr>
          <w:sz w:val="24"/>
        </w:rPr>
        <w:t>отки плана, порядок утверждения</w:t>
      </w:r>
      <w:bookmarkEnd w:id="3"/>
    </w:p>
    <w:p w:rsidR="008B7C52" w:rsidRPr="00250035" w:rsidRDefault="008B7C52" w:rsidP="008B7C52">
      <w:pPr>
        <w:ind w:firstLine="709"/>
        <w:jc w:val="both"/>
        <w:rPr>
          <w:iCs/>
        </w:rPr>
      </w:pPr>
      <w:r w:rsidRPr="00250035">
        <w:rPr>
          <w:iCs/>
        </w:rPr>
        <w:t>Содержание Плана ГО и защиты населения муниципального образования и Плана ГО организации рекомендованы:</w:t>
      </w:r>
    </w:p>
    <w:p w:rsidR="008B7C52" w:rsidRPr="00FD758A" w:rsidRDefault="008B7C52" w:rsidP="008B7C52">
      <w:pPr>
        <w:ind w:firstLine="709"/>
        <w:jc w:val="both"/>
        <w:rPr>
          <w:bCs/>
          <w:iCs/>
        </w:rPr>
      </w:pPr>
      <w:r w:rsidRPr="00FD758A">
        <w:rPr>
          <w:iCs/>
        </w:rPr>
        <w:t xml:space="preserve">1. Приказом МЧС </w:t>
      </w:r>
      <w:r w:rsidRPr="00FD758A">
        <w:rPr>
          <w:bCs/>
          <w:iCs/>
        </w:rPr>
        <w:t>«О Порядке разработки, согласования и утверждения планов гражданской обороны и защиты населения (планов гражданской обороны)» от 16.02.2012 г. № 70дсп.</w:t>
      </w:r>
    </w:p>
    <w:p w:rsidR="008B7C52" w:rsidRPr="00FD758A" w:rsidRDefault="008B7C52" w:rsidP="008B7C52">
      <w:pPr>
        <w:ind w:firstLine="709"/>
        <w:jc w:val="both"/>
        <w:rPr>
          <w:iCs/>
        </w:rPr>
      </w:pPr>
      <w:r w:rsidRPr="00FD758A">
        <w:rPr>
          <w:bCs/>
          <w:iCs/>
        </w:rPr>
        <w:t xml:space="preserve">2. Приказом начальника </w:t>
      </w:r>
      <w:r w:rsidRPr="00FD758A">
        <w:t xml:space="preserve">Приволжского регионального центра МЧС России </w:t>
      </w:r>
      <w:r w:rsidRPr="00FD758A">
        <w:rPr>
          <w:bCs/>
          <w:iCs/>
        </w:rPr>
        <w:t>«Об утверждении порядка разработки, согласования и утверждения планов гражданской обороны и защиты населения (планов гражданской обороны)» от 23.04.2012 г. № 225.</w:t>
      </w:r>
    </w:p>
    <w:p w:rsidR="008B7C52" w:rsidRPr="005E2B71" w:rsidRDefault="008B7C52" w:rsidP="008B7C52">
      <w:pPr>
        <w:ind w:firstLine="709"/>
        <w:jc w:val="both"/>
        <w:rPr>
          <w:bCs/>
          <w:kern w:val="24"/>
        </w:rPr>
      </w:pPr>
      <w:r w:rsidRPr="00FD758A">
        <w:rPr>
          <w:iCs/>
        </w:rPr>
        <w:t>Содержание Плана обеспечения мероприятий ГО спасательной службой ГО представлено</w:t>
      </w:r>
      <w:r w:rsidR="005E2B71">
        <w:rPr>
          <w:iCs/>
        </w:rPr>
        <w:t xml:space="preserve"> </w:t>
      </w:r>
      <w:r w:rsidRPr="00FD758A">
        <w:rPr>
          <w:iCs/>
        </w:rPr>
        <w:t xml:space="preserve">в </w:t>
      </w:r>
      <w:r w:rsidRPr="005E2B71">
        <w:rPr>
          <w:iCs/>
        </w:rPr>
        <w:t>приложении 1</w:t>
      </w:r>
      <w:r w:rsidR="005E2B71">
        <w:t xml:space="preserve"> </w:t>
      </w:r>
      <w:r w:rsidRPr="00FD758A">
        <w:t>«Методических</w:t>
      </w:r>
      <w:r w:rsidR="005E2B71">
        <w:t xml:space="preserve"> </w:t>
      </w:r>
      <w:r w:rsidRPr="00FD758A">
        <w:t xml:space="preserve">рекомендациях по созданию, задачам и </w:t>
      </w:r>
      <w:r w:rsidRPr="00FD758A">
        <w:lastRenderedPageBreak/>
        <w:t xml:space="preserve">функциям спасательных служб субъектов Российской Федерации, муниципальных образований и организаций </w:t>
      </w:r>
      <w:r w:rsidRPr="00FD758A">
        <w:rPr>
          <w:bCs/>
        </w:rPr>
        <w:t>Приволжского</w:t>
      </w:r>
      <w:r w:rsidR="005E2B71">
        <w:rPr>
          <w:bCs/>
        </w:rPr>
        <w:t xml:space="preserve"> федерального округа» 2012 года </w:t>
      </w:r>
      <w:r w:rsidR="005E2B71" w:rsidRPr="005E2B71">
        <w:rPr>
          <w:bCs/>
        </w:rPr>
        <w:t>[12]</w:t>
      </w:r>
    </w:p>
    <w:p w:rsidR="008B7C52" w:rsidRPr="00FD758A" w:rsidRDefault="008B7C52" w:rsidP="008B7C52">
      <w:pPr>
        <w:ind w:firstLine="709"/>
        <w:jc w:val="both"/>
        <w:rPr>
          <w:strike/>
        </w:rPr>
      </w:pPr>
      <w:r w:rsidRPr="00FD758A">
        <w:rPr>
          <w:bCs/>
          <w:kern w:val="24"/>
        </w:rPr>
        <w:t>К данной методической разработке вышеперечисленные планы размещены</w:t>
      </w:r>
      <w:r w:rsidR="005E2B71" w:rsidRPr="005E2B71">
        <w:rPr>
          <w:bCs/>
          <w:kern w:val="24"/>
        </w:rPr>
        <w:t xml:space="preserve"> </w:t>
      </w:r>
      <w:r w:rsidRPr="00FD758A">
        <w:rPr>
          <w:bCs/>
          <w:kern w:val="24"/>
        </w:rPr>
        <w:t xml:space="preserve">в виде раздаточного материала. </w:t>
      </w:r>
    </w:p>
    <w:p w:rsidR="008B7C52" w:rsidRPr="00FD758A" w:rsidRDefault="008B7C52" w:rsidP="008B7C52">
      <w:pPr>
        <w:ind w:firstLine="709"/>
        <w:jc w:val="both"/>
      </w:pPr>
      <w:r w:rsidRPr="00FD758A">
        <w:t>Планы гражданской обороны оформляются в виде текстовых документов с приложениями, являющимися составной и неотъемлемой их частью.</w:t>
      </w:r>
    </w:p>
    <w:p w:rsidR="008B7C52" w:rsidRDefault="008B7C52" w:rsidP="008B7C52">
      <w:pPr>
        <w:suppressAutoHyphens/>
        <w:snapToGrid w:val="0"/>
        <w:ind w:firstLine="709"/>
        <w:jc w:val="both"/>
      </w:pPr>
      <w:r w:rsidRPr="00FD758A">
        <w:t>План гражданской обороны разрабатывается структурным</w:t>
      </w:r>
      <w:r w:rsidR="003A7094">
        <w:t xml:space="preserve"> </w:t>
      </w:r>
      <w:r w:rsidRPr="00FD758A">
        <w:t xml:space="preserve">подразделением </w:t>
      </w:r>
      <w:r w:rsidRPr="00FD758A">
        <w:rPr>
          <w:b/>
          <w:bCs/>
        </w:rPr>
        <w:t>(</w:t>
      </w:r>
      <w:r w:rsidRPr="00FD758A">
        <w:t>работником</w:t>
      </w:r>
      <w:r w:rsidRPr="00FD758A">
        <w:rPr>
          <w:b/>
          <w:bCs/>
        </w:rPr>
        <w:t xml:space="preserve">), </w:t>
      </w:r>
      <w:r w:rsidRPr="00FD758A">
        <w:t xml:space="preserve">уполномоченным на решение задач в области ГО организации, </w:t>
      </w:r>
      <w:r w:rsidRPr="00FD758A">
        <w:rPr>
          <w:lang w:eastAsia="ar-SA"/>
        </w:rPr>
        <w:t>согласуется с р</w:t>
      </w:r>
      <w:r w:rsidRPr="00FD758A">
        <w:t>уководителем органа уполномоченного на решение задач в области ГО муниципального образования и утверждается руководителем организации.</w:t>
      </w:r>
    </w:p>
    <w:p w:rsidR="008B7C52" w:rsidRPr="00FD758A" w:rsidRDefault="008B7C52" w:rsidP="003A7094">
      <w:pPr>
        <w:spacing w:before="240" w:after="240"/>
        <w:jc w:val="center"/>
        <w:rPr>
          <w:b/>
          <w:iCs/>
        </w:rPr>
      </w:pPr>
      <w:r w:rsidRPr="00FD758A">
        <w:rPr>
          <w:b/>
          <w:iCs/>
        </w:rPr>
        <w:t>Этапы разработки плана, порядок утверждения</w:t>
      </w:r>
    </w:p>
    <w:p w:rsidR="008B7C52" w:rsidRPr="005E2B71" w:rsidRDefault="008B7C52" w:rsidP="008B7C52">
      <w:pPr>
        <w:ind w:firstLine="720"/>
        <w:jc w:val="both"/>
      </w:pPr>
      <w:r w:rsidRPr="005E2B71">
        <w:t>Разработка планов гражданской обороны и защиты населения муниципальных образований выполняется в два этапа и включает в себя: [</w:t>
      </w:r>
      <w:r w:rsidR="005E2B71" w:rsidRPr="005E2B71">
        <w:t>6</w:t>
      </w:r>
      <w:r w:rsidR="005E2B71">
        <w:t xml:space="preserve">, ст. </w:t>
      </w:r>
      <w:r w:rsidRPr="005E2B71">
        <w:t>16].</w:t>
      </w:r>
    </w:p>
    <w:p w:rsidR="008B7C52" w:rsidRPr="005E2B71" w:rsidRDefault="008B7C52" w:rsidP="008B7C52">
      <w:pPr>
        <w:ind w:firstLine="720"/>
        <w:jc w:val="both"/>
      </w:pPr>
      <w:r w:rsidRPr="005E2B71">
        <w:t>На первом этапе: [</w:t>
      </w:r>
      <w:r w:rsidR="005E2B71">
        <w:t>6, ст. 16, п.1</w:t>
      </w:r>
      <w:r w:rsidRPr="005E2B71">
        <w:t>].</w:t>
      </w:r>
    </w:p>
    <w:p w:rsidR="008B7C52" w:rsidRPr="005E2B71" w:rsidRDefault="008B7C52" w:rsidP="00676C70">
      <w:pPr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 w:rsidRPr="005E2B71">
        <w:t xml:space="preserve">доведение органами исполнительной власти субъектов Российской Федерации до органов местного самоуправления выписок из возможной обстановки, которая может сложиться в результате воздействия противника в соответствующем муниципальном образовании, в части касающейся; </w:t>
      </w:r>
    </w:p>
    <w:p w:rsidR="008B7C52" w:rsidRPr="005E2B71" w:rsidRDefault="008B7C52" w:rsidP="00676C70">
      <w:pPr>
        <w:tabs>
          <w:tab w:val="left" w:pos="851"/>
        </w:tabs>
        <w:ind w:firstLine="567"/>
        <w:jc w:val="both"/>
      </w:pPr>
      <w:r w:rsidRPr="005E2B71">
        <w:t>На втором этапе: [</w:t>
      </w:r>
      <w:r w:rsidR="005E2B71">
        <w:t>6, ст.16, п.2</w:t>
      </w:r>
      <w:r w:rsidRPr="005E2B71">
        <w:t>].</w:t>
      </w:r>
    </w:p>
    <w:p w:rsidR="008B7C52" w:rsidRPr="00FD758A" w:rsidRDefault="008B7C52" w:rsidP="00676C70">
      <w:pPr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 w:rsidRPr="00FD758A">
        <w:t>определение органами исполнительной власти субъектов Российской Федерации и органами местного самоуправления порядка организации, объемов и сроков выполнения мероприятий по приведению в готовность гражданской обороны, а также выдачу мобилизационных заданий организациям для обеспечения выполнения мероприятий по гражданской обороне;</w:t>
      </w:r>
    </w:p>
    <w:p w:rsidR="008B7C52" w:rsidRPr="00FD758A" w:rsidRDefault="008B7C52" w:rsidP="00676C70">
      <w:pPr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 w:rsidRPr="00FD758A">
        <w:t xml:space="preserve">уточнение органами исполнительной власти субъектов Российской Федерации и органами местного самоуправления перечней организаций, отнесенных к категориям по гражданской обороне и (или) продолжающих работу в военное время; </w:t>
      </w:r>
    </w:p>
    <w:p w:rsidR="008B7C52" w:rsidRPr="00FD758A" w:rsidRDefault="008B7C52" w:rsidP="00676C70">
      <w:pPr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 w:rsidRPr="00FD758A">
        <w:t>планирование мероприятий по гражданской обороне;</w:t>
      </w:r>
    </w:p>
    <w:p w:rsidR="008B7C52" w:rsidRPr="00FD758A" w:rsidRDefault="008B7C52" w:rsidP="00676C70">
      <w:pPr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 w:rsidRPr="00FD758A">
        <w:t>практическую разработку и оформление планов гражданской обороны и защиты населения органами местного самоуправления.</w:t>
      </w:r>
    </w:p>
    <w:p w:rsidR="008B7C52" w:rsidRPr="003A7094" w:rsidRDefault="008B7C52" w:rsidP="003A7094">
      <w:pPr>
        <w:pStyle w:val="af1"/>
        <w:rPr>
          <w:szCs w:val="24"/>
        </w:rPr>
      </w:pPr>
      <w:bookmarkStart w:id="4" w:name="_Toc410810537"/>
      <w:r w:rsidRPr="003A7094">
        <w:rPr>
          <w:szCs w:val="24"/>
        </w:rPr>
        <w:t>2. Перечень документов, прилагаемых к плану ГО, их корректировка, хранение и порядок работы с ними</w:t>
      </w:r>
      <w:bookmarkEnd w:id="4"/>
    </w:p>
    <w:p w:rsidR="008B7C52" w:rsidRPr="003A7094" w:rsidRDefault="008B7C52" w:rsidP="003A7094">
      <w:pPr>
        <w:pStyle w:val="af4"/>
        <w:rPr>
          <w:sz w:val="24"/>
        </w:rPr>
      </w:pPr>
      <w:bookmarkStart w:id="5" w:name="_Toc410810538"/>
      <w:r w:rsidRPr="003A7094">
        <w:rPr>
          <w:sz w:val="24"/>
        </w:rPr>
        <w:t>2.1. Перечень документов, прилагаемых к плану ГО организации</w:t>
      </w:r>
      <w:bookmarkEnd w:id="5"/>
    </w:p>
    <w:p w:rsidR="008B7C52" w:rsidRPr="003A7094" w:rsidRDefault="008B7C52" w:rsidP="008B7C52">
      <w:pPr>
        <w:ind w:firstLine="709"/>
        <w:jc w:val="both"/>
      </w:pPr>
      <w:r w:rsidRPr="003A7094">
        <w:t>П</w:t>
      </w:r>
      <w:r w:rsidRPr="003A7094">
        <w:rPr>
          <w:szCs w:val="18"/>
        </w:rPr>
        <w:t>еречень документов, прилагаемых к плану ГО организации, отнесенной к категории по ГО [7, приложение 6]:</w:t>
      </w:r>
    </w:p>
    <w:p w:rsidR="008B7C52" w:rsidRPr="003A7094" w:rsidRDefault="008B7C52" w:rsidP="008B7C52">
      <w:pPr>
        <w:ind w:firstLine="709"/>
        <w:jc w:val="both"/>
      </w:pPr>
      <w:r w:rsidRPr="003A7094">
        <w:t>Приложение 1. Основные показатели состояния гражданской обороны (наименование КОЭ) по состоянию на 1 января текущего года.</w:t>
      </w:r>
    </w:p>
    <w:p w:rsidR="008B7C52" w:rsidRPr="003A7094" w:rsidRDefault="008B7C52" w:rsidP="008B7C52">
      <w:pPr>
        <w:ind w:firstLine="708"/>
        <w:jc w:val="both"/>
        <w:outlineLvl w:val="0"/>
      </w:pPr>
      <w:r w:rsidRPr="003A7094">
        <w:t>Приложение 2. Возможная обстановка на территории (наименование КОЭ).</w:t>
      </w:r>
    </w:p>
    <w:p w:rsidR="008B7C52" w:rsidRPr="003A7094" w:rsidRDefault="008B7C52" w:rsidP="008B7C52">
      <w:pPr>
        <w:ind w:firstLine="709"/>
        <w:jc w:val="both"/>
        <w:outlineLvl w:val="0"/>
      </w:pPr>
      <w:r w:rsidRPr="003A7094">
        <w:t>Приложение 3. Календарный план выполнения основных мероприятий по гражданской обороне.</w:t>
      </w:r>
    </w:p>
    <w:p w:rsidR="008B7C52" w:rsidRPr="003A7094" w:rsidRDefault="008B7C52" w:rsidP="008B7C52">
      <w:pPr>
        <w:ind w:firstLine="709"/>
        <w:jc w:val="both"/>
        <w:outlineLvl w:val="0"/>
      </w:pPr>
      <w:r w:rsidRPr="003A7094">
        <w:t>Приложение 4. План мероприятий по защите работников и организации АСДНР.</w:t>
      </w:r>
    </w:p>
    <w:p w:rsidR="008B7C52" w:rsidRPr="003A7094" w:rsidRDefault="008B7C52" w:rsidP="008B7C52">
      <w:pPr>
        <w:ind w:firstLine="708"/>
        <w:jc w:val="both"/>
        <w:outlineLvl w:val="0"/>
      </w:pPr>
      <w:r w:rsidRPr="003A7094">
        <w:t>Приложение 5. Расчет укрытия работников (наименование КОЭ) и членов их семей в защитных сооружениях, по состоянию на 1 января текущего года.</w:t>
      </w:r>
    </w:p>
    <w:p w:rsidR="008B7C52" w:rsidRPr="003A7094" w:rsidRDefault="008B7C52" w:rsidP="008B7C52">
      <w:pPr>
        <w:ind w:firstLine="708"/>
        <w:jc w:val="both"/>
        <w:outlineLvl w:val="0"/>
      </w:pPr>
      <w:r w:rsidRPr="003A7094">
        <w:t>Приложение 6. План наращивания инженерной защиты (наименование КОЭ) при приведении в готовность гражданской обороны.</w:t>
      </w:r>
    </w:p>
    <w:p w:rsidR="008B7C52" w:rsidRPr="003A7094" w:rsidRDefault="008B7C52" w:rsidP="008B7C52">
      <w:pPr>
        <w:ind w:firstLine="708"/>
        <w:jc w:val="both"/>
        <w:outlineLvl w:val="0"/>
      </w:pPr>
      <w:r w:rsidRPr="003A7094">
        <w:t>Приложение 7. План эвакуации работников (наименование КОЭ) и членов их семей.</w:t>
      </w:r>
    </w:p>
    <w:p w:rsidR="008B7C52" w:rsidRPr="003A7094" w:rsidRDefault="008B7C52" w:rsidP="008B7C52">
      <w:pPr>
        <w:ind w:firstLine="708"/>
        <w:jc w:val="both"/>
        <w:outlineLvl w:val="0"/>
      </w:pPr>
      <w:r w:rsidRPr="003A7094">
        <w:t xml:space="preserve">Приложение 8. План наращивания мероприятий по повышению устойчивости функционирования (наименование КОЭ). </w:t>
      </w:r>
    </w:p>
    <w:p w:rsidR="008B7C52" w:rsidRPr="003A7094" w:rsidRDefault="008B7C52" w:rsidP="008B7C52">
      <w:pPr>
        <w:ind w:firstLine="708"/>
        <w:jc w:val="both"/>
        <w:outlineLvl w:val="0"/>
      </w:pPr>
      <w:r w:rsidRPr="003A7094">
        <w:t>Приложение 9. Состав сил и средств гражданской обороны (наименование КОЭ).</w:t>
      </w:r>
    </w:p>
    <w:p w:rsidR="008B7C52" w:rsidRPr="003A7094" w:rsidRDefault="008B7C52" w:rsidP="008B7C52">
      <w:pPr>
        <w:ind w:firstLine="709"/>
        <w:jc w:val="both"/>
        <w:outlineLvl w:val="0"/>
      </w:pPr>
      <w:r w:rsidRPr="003A7094">
        <w:lastRenderedPageBreak/>
        <w:t>Приложение 10. Расчет обеспечения и порядок выдачи средств индивидуальной защиты работникам (наименование КОЭ).</w:t>
      </w:r>
    </w:p>
    <w:p w:rsidR="008B7C52" w:rsidRPr="003A7094" w:rsidRDefault="008B7C52" w:rsidP="008B7C52">
      <w:pPr>
        <w:ind w:firstLine="709"/>
        <w:jc w:val="both"/>
        <w:outlineLvl w:val="0"/>
      </w:pPr>
      <w:r w:rsidRPr="003A7094">
        <w:t>Приложение 11. Схемы управления, связи и оповещения.</w:t>
      </w:r>
    </w:p>
    <w:p w:rsidR="008B7C52" w:rsidRPr="003A7094" w:rsidRDefault="008B7C52" w:rsidP="00676C70">
      <w:pPr>
        <w:pStyle w:val="af4"/>
        <w:rPr>
          <w:sz w:val="24"/>
        </w:rPr>
      </w:pPr>
      <w:bookmarkStart w:id="6" w:name="_Toc410810539"/>
      <w:r w:rsidRPr="003A7094">
        <w:rPr>
          <w:sz w:val="24"/>
        </w:rPr>
        <w:t>2.2. Корректировка документов плана гражданской обороны</w:t>
      </w:r>
      <w:bookmarkEnd w:id="6"/>
    </w:p>
    <w:p w:rsidR="008B7C52" w:rsidRPr="003A7094" w:rsidRDefault="008B7C52" w:rsidP="008B7C52">
      <w:pPr>
        <w:ind w:firstLine="709"/>
        <w:jc w:val="both"/>
      </w:pPr>
      <w:r w:rsidRPr="003A7094">
        <w:t>План гражданской обороны и защиты населения ежегодно уточняется до 1 февраля по состоянию на 1 января текущего года, а также при принятии Президентом Российской Федерации решения о непосредственной подготовке к переводу на работу в условиях военного времени при нарастании угрозы агрессии против Российской Федерации до объявления мобилизации в Российской Федерации.</w:t>
      </w:r>
    </w:p>
    <w:p w:rsidR="008B7C52" w:rsidRPr="003A7094" w:rsidRDefault="008B7C52" w:rsidP="008B7C52">
      <w:pPr>
        <w:ind w:firstLine="709"/>
        <w:jc w:val="both"/>
      </w:pPr>
      <w:r w:rsidRPr="003A7094">
        <w:t xml:space="preserve">Сущность корректировки плана ГО заключается во внесении изменений в План. Корректировку плана производит руководитель подразделения, уполномоченного на решение задач ГО или лицо, назначенное ответственным за хранение и внесение изменений. Корректировку плана можно производить и по мере надобности. О проведенной работе делают соответствующие записи в листе корректировок. </w:t>
      </w:r>
    </w:p>
    <w:p w:rsidR="008B7C52" w:rsidRPr="003A7094" w:rsidRDefault="008B7C52" w:rsidP="008B7C52">
      <w:pPr>
        <w:ind w:firstLine="709"/>
        <w:jc w:val="both"/>
      </w:pPr>
      <w:r w:rsidRPr="003A7094">
        <w:t xml:space="preserve">На протяжении всего срока действия Плана ГО происходит его совершенствование и изменение его содержания, которое обусловлено непрерывным изменением международных отношений, взглядов на развитие возможных боевых действий, развитием и совершенствованием нормативно </w:t>
      </w:r>
      <w:r w:rsidR="00676C70" w:rsidRPr="003A7094">
        <w:t>−</w:t>
      </w:r>
      <w:r w:rsidRPr="003A7094">
        <w:t xml:space="preserve"> правовой базы, изменением организационно - штатной структуры, изменением норм оснащения и др. </w:t>
      </w:r>
    </w:p>
    <w:p w:rsidR="008B7C52" w:rsidRPr="003A7094" w:rsidRDefault="008B7C52" w:rsidP="008B7C52">
      <w:pPr>
        <w:ind w:firstLine="709"/>
        <w:jc w:val="both"/>
      </w:pPr>
      <w:r w:rsidRPr="003A7094">
        <w:t xml:space="preserve">Основанием для корректировки (внесения изменений) плана ГО является приказ руководителя ГО о внесении изменений. В зависимости от характера и объема предстоящих изменений создается группа или поручается руководителю подразделения, уполномоченному на решение задач ГО разработать обоснованные изменения в план ГО. После утверждения руководителем ГО изменений, руководитель, подразделения уполномоченный на решение задач ГО вносит изменения (корректирует) документы плана ГО. Закончив внесение изменений в план ГО, руководитель подразделения, уполномоченный на решение задач ГО, производит запись в листе корректировок о дате произведенной корректировки, на каком основании она проведена, в каком разделе и ее содержание. Роспись лица, проведшего корректировку. </w:t>
      </w:r>
    </w:p>
    <w:p w:rsidR="008B7C52" w:rsidRPr="00FD758A" w:rsidRDefault="008B7C52" w:rsidP="008B7C52">
      <w:pPr>
        <w:ind w:firstLine="709"/>
        <w:jc w:val="both"/>
      </w:pPr>
      <w:r w:rsidRPr="003A7094">
        <w:t>Пример внесения корректировки: 25.01.201__ г. на основании приказа руководителя организации. «О внесении изменений в состав формирований» от 20.12.201__ г. № 134. В</w:t>
      </w:r>
      <w:r w:rsidRPr="00FD758A">
        <w:t xml:space="preserve"> приложениях к плану ГО № 1, 9, из состава формирований исключена: сводная группа численностью 44 человека, включена: сводная команда численностью 107 человек. Руководитель структурного подразделения (работник), уполномоченного на решение задач в области ГО И. Иванов.</w:t>
      </w:r>
    </w:p>
    <w:p w:rsidR="008B7C52" w:rsidRPr="003A7094" w:rsidRDefault="008B7C52" w:rsidP="003A7094">
      <w:pPr>
        <w:pStyle w:val="af4"/>
        <w:ind w:firstLine="0"/>
        <w:rPr>
          <w:sz w:val="24"/>
        </w:rPr>
      </w:pPr>
      <w:bookmarkStart w:id="7" w:name="_Toc410810540"/>
      <w:r w:rsidRPr="003A7094">
        <w:rPr>
          <w:sz w:val="24"/>
        </w:rPr>
        <w:t>2.3. Хранение документов плана гражданской обороны и защиты населения (плана ГО, плана обеспечения мероприя</w:t>
      </w:r>
      <w:r w:rsidR="00800645" w:rsidRPr="003A7094">
        <w:rPr>
          <w:sz w:val="24"/>
        </w:rPr>
        <w:t>тий ГО спасательной службой ГО)</w:t>
      </w:r>
      <w:bookmarkEnd w:id="7"/>
    </w:p>
    <w:p w:rsidR="008B7C52" w:rsidRPr="00FD758A" w:rsidRDefault="008B7C52" w:rsidP="008B7C52">
      <w:pPr>
        <w:ind w:firstLine="709"/>
        <w:jc w:val="both"/>
      </w:pPr>
      <w:r w:rsidRPr="00FD758A">
        <w:t>Особое внимание необходимо обратить на соблюдение требований ФЗ от 21.07.1993г. «О государственной тайне» к условиям хранения, допуска установленного круга лиц к работе с документами Плана.</w:t>
      </w:r>
    </w:p>
    <w:p w:rsidR="008B7C52" w:rsidRPr="00FD758A" w:rsidRDefault="008B7C52" w:rsidP="008B7C52">
      <w:pPr>
        <w:pStyle w:val="a3"/>
        <w:spacing w:after="0"/>
        <w:ind w:firstLine="709"/>
        <w:jc w:val="both"/>
      </w:pPr>
      <w:r w:rsidRPr="00FD758A">
        <w:t>Планам ГО и защиты населения, муниципальных образований, отнесенных к группе по ГО и содержащие сведения, составляющую государственную тайну, присваивается гриф секретности в соответствии с ФЗ от 21.07.1993 г. «О государственной тайне».Планы ГО и защиты населения муниципальных образований, не отнесенных к группе по ГО, учитываются как документ «Для служебного пользования», и хранятся с соблюдением соответствующих мер.</w:t>
      </w:r>
    </w:p>
    <w:p w:rsidR="008B7C52" w:rsidRPr="00FD758A" w:rsidRDefault="008B7C52" w:rsidP="008B7C52">
      <w:pPr>
        <w:pStyle w:val="a3"/>
        <w:spacing w:after="0"/>
        <w:ind w:firstLine="709"/>
        <w:jc w:val="both"/>
      </w:pPr>
      <w:r w:rsidRPr="00FD758A">
        <w:t>Утвержденные планы ГО с приложениями регистрируются в соответствующем подразделении делопроизводства. Первый экземпляр плана ГО хранится на командном пункте, а второй на защищенном.</w:t>
      </w:r>
    </w:p>
    <w:p w:rsidR="008B7C52" w:rsidRPr="003A7094" w:rsidRDefault="008B7C52" w:rsidP="003A7094">
      <w:pPr>
        <w:pStyle w:val="af4"/>
        <w:ind w:firstLine="0"/>
        <w:rPr>
          <w:sz w:val="24"/>
        </w:rPr>
      </w:pPr>
      <w:bookmarkStart w:id="8" w:name="_Toc410810541"/>
      <w:r w:rsidRPr="003A7094">
        <w:rPr>
          <w:sz w:val="24"/>
        </w:rPr>
        <w:lastRenderedPageBreak/>
        <w:t>2.4. Порядок работы с документами плана гражданской обороны и защиты населения (плана ГО, плана обеспечения мероприя</w:t>
      </w:r>
      <w:r w:rsidR="00800645" w:rsidRPr="003A7094">
        <w:rPr>
          <w:sz w:val="24"/>
        </w:rPr>
        <w:t>тий ГО спасательной службой ГО)</w:t>
      </w:r>
      <w:bookmarkEnd w:id="8"/>
    </w:p>
    <w:p w:rsidR="008B7C52" w:rsidRPr="00FD758A" w:rsidRDefault="008B7C52" w:rsidP="008B7C52">
      <w:pPr>
        <w:ind w:firstLine="709"/>
        <w:jc w:val="both"/>
      </w:pPr>
      <w:r w:rsidRPr="00FD758A">
        <w:t>В полном объеме к работе с Планом допускаются должностные лица, назначенные приказом руководителя гражданской обороны, а именно руководитель гражданской обороны, его заместители, работники структурного подразделения (работники), уполномоченного на решение задач в области ГО, работники мобилизационных и режимных подразделений. Начальники спасательных служб ГО, руководители структурных подразделений допускаются к работе с документами Плана в объеме их компетентности.</w:t>
      </w:r>
    </w:p>
    <w:p w:rsidR="008B7C52" w:rsidRPr="00FD758A" w:rsidRDefault="008B7C52" w:rsidP="008B7C52">
      <w:pPr>
        <w:ind w:firstLine="709"/>
        <w:jc w:val="both"/>
      </w:pPr>
      <w:r w:rsidRPr="00FD758A">
        <w:t>Должностные лица, допущенные к работе с документами Плана, получают его у лица, ответственного за хранение Плана под роспись в книге выдачи. В конце рабочего дня должностные лица обязаны сдать План на хранение, о чем делается роспись должностного лица, ответственного за хранение, в обратном приеме.</w:t>
      </w:r>
    </w:p>
    <w:p w:rsidR="00800645" w:rsidRPr="003A7094" w:rsidRDefault="00800645" w:rsidP="003A7094">
      <w:pPr>
        <w:pStyle w:val="af1"/>
      </w:pPr>
      <w:bookmarkStart w:id="9" w:name="_Toc410810542"/>
      <w:r w:rsidRPr="003A7094">
        <w:t>Приложения</w:t>
      </w:r>
      <w:bookmarkEnd w:id="9"/>
    </w:p>
    <w:p w:rsidR="008B7C52" w:rsidRPr="00FD758A" w:rsidRDefault="008B7C52" w:rsidP="008B7C52">
      <w:pPr>
        <w:ind w:firstLine="709"/>
        <w:jc w:val="both"/>
      </w:pPr>
      <w:r w:rsidRPr="00FD758A">
        <w:t>Исходные данные для планирования мероприятий по ГО приведены в Приложени</w:t>
      </w:r>
      <w:r w:rsidR="00800645">
        <w:t>и</w:t>
      </w:r>
      <w:r w:rsidRPr="00FD758A">
        <w:t xml:space="preserve"> 13к </w:t>
      </w:r>
      <w:r w:rsidRPr="00FD758A">
        <w:rPr>
          <w:bCs/>
        </w:rPr>
        <w:t>Порядку разработки, согласования и утверждения планов гражданской обороны и защиты населения</w:t>
      </w:r>
      <w:r w:rsidR="00811409">
        <w:rPr>
          <w:bCs/>
        </w:rPr>
        <w:t xml:space="preserve"> </w:t>
      </w:r>
      <w:r w:rsidRPr="00FD758A">
        <w:rPr>
          <w:bCs/>
        </w:rPr>
        <w:t>(планов гражданской обороны):</w:t>
      </w:r>
    </w:p>
    <w:p w:rsidR="008B7C52" w:rsidRPr="00FD758A" w:rsidRDefault="008B7C52" w:rsidP="008B7C52">
      <w:pPr>
        <w:jc w:val="center"/>
        <w:rPr>
          <w:b/>
        </w:rPr>
      </w:pPr>
    </w:p>
    <w:p w:rsidR="008B7C52" w:rsidRPr="00FD758A" w:rsidRDefault="008B7C52" w:rsidP="008B7C52">
      <w:pPr>
        <w:jc w:val="center"/>
        <w:rPr>
          <w:b/>
        </w:rPr>
      </w:pPr>
      <w:r w:rsidRPr="00FD758A">
        <w:rPr>
          <w:b/>
        </w:rPr>
        <w:t>Временные показатели для планирования выполнения</w:t>
      </w:r>
    </w:p>
    <w:p w:rsidR="008B7C52" w:rsidRPr="00FD758A" w:rsidRDefault="008B7C52" w:rsidP="008B7C52">
      <w:pPr>
        <w:jc w:val="center"/>
        <w:rPr>
          <w:b/>
          <w:bCs/>
        </w:rPr>
      </w:pPr>
      <w:r w:rsidRPr="00FD758A">
        <w:rPr>
          <w:b/>
        </w:rPr>
        <w:t>первоочередных мероприятий по гражданской обороне первой, второй и третьей очередей в федеральных органах исполнительной власти, субъектах Российской Федерации, муниципальных образованиях и организациях</w:t>
      </w:r>
    </w:p>
    <w:p w:rsidR="008B7C52" w:rsidRPr="00FD758A" w:rsidRDefault="008B7C52" w:rsidP="008B7C52">
      <w:pPr>
        <w:jc w:val="both"/>
        <w:rPr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6"/>
        <w:gridCol w:w="7715"/>
        <w:gridCol w:w="1482"/>
      </w:tblGrid>
      <w:tr w:rsidR="008B7C52" w:rsidRPr="00FD758A" w:rsidTr="008B7C52">
        <w:trPr>
          <w:trHeight w:val="735"/>
          <w:tblHeader/>
        </w:trPr>
        <w:tc>
          <w:tcPr>
            <w:tcW w:w="332" w:type="pct"/>
            <w:vAlign w:val="center"/>
          </w:tcPr>
          <w:p w:rsidR="008B7C52" w:rsidRPr="00FD758A" w:rsidRDefault="008B7C52" w:rsidP="008B7C52">
            <w:pPr>
              <w:shd w:val="clear" w:color="auto" w:fill="FFFFFF"/>
              <w:spacing w:line="216" w:lineRule="auto"/>
              <w:jc w:val="center"/>
              <w:rPr>
                <w:bCs/>
              </w:rPr>
            </w:pPr>
            <w:r w:rsidRPr="00FD758A">
              <w:rPr>
                <w:bCs/>
              </w:rPr>
              <w:t>№</w:t>
            </w:r>
          </w:p>
          <w:p w:rsidR="008B7C52" w:rsidRPr="00FD758A" w:rsidRDefault="008B7C52" w:rsidP="008B7C52">
            <w:pPr>
              <w:shd w:val="clear" w:color="auto" w:fill="FFFFFF"/>
              <w:spacing w:line="216" w:lineRule="auto"/>
              <w:jc w:val="center"/>
              <w:rPr>
                <w:bCs/>
              </w:rPr>
            </w:pPr>
            <w:r w:rsidRPr="00FD758A">
              <w:rPr>
                <w:bCs/>
              </w:rPr>
              <w:t>п/п</w:t>
            </w:r>
          </w:p>
        </w:tc>
        <w:tc>
          <w:tcPr>
            <w:tcW w:w="3915" w:type="pct"/>
            <w:vAlign w:val="center"/>
          </w:tcPr>
          <w:p w:rsidR="008B7C52" w:rsidRPr="00FD758A" w:rsidRDefault="008B7C52" w:rsidP="008B7C52">
            <w:pPr>
              <w:spacing w:line="216" w:lineRule="auto"/>
              <w:jc w:val="center"/>
            </w:pPr>
            <w:r w:rsidRPr="00FD758A">
              <w:t>Мероприятия по гражданской обороне</w:t>
            </w:r>
          </w:p>
        </w:tc>
        <w:tc>
          <w:tcPr>
            <w:tcW w:w="752" w:type="pct"/>
            <w:vAlign w:val="center"/>
          </w:tcPr>
          <w:p w:rsidR="008B7C52" w:rsidRPr="00FD758A" w:rsidRDefault="008B7C52" w:rsidP="008B7C52">
            <w:pPr>
              <w:spacing w:line="216" w:lineRule="auto"/>
              <w:jc w:val="center"/>
            </w:pPr>
            <w:r w:rsidRPr="00FD758A">
              <w:t>Срок выполнения не более</w:t>
            </w:r>
          </w:p>
        </w:tc>
      </w:tr>
      <w:tr w:rsidR="008B7C52" w:rsidRPr="00FD758A" w:rsidTr="008B7C52">
        <w:tc>
          <w:tcPr>
            <w:tcW w:w="5000" w:type="pct"/>
            <w:gridSpan w:val="3"/>
            <w:vAlign w:val="center"/>
          </w:tcPr>
          <w:p w:rsidR="008B7C52" w:rsidRPr="00FD758A" w:rsidRDefault="008B7C52" w:rsidP="008B7C52">
            <w:pPr>
              <w:spacing w:line="216" w:lineRule="auto"/>
              <w:jc w:val="center"/>
            </w:pPr>
            <w:r w:rsidRPr="00FD758A">
              <w:t>Мероприятия по гражданской обороне первой очереди</w:t>
            </w:r>
          </w:p>
        </w:tc>
      </w:tr>
      <w:tr w:rsidR="008B7C52" w:rsidRPr="00FD758A" w:rsidTr="008B7C52">
        <w:trPr>
          <w:trHeight w:val="1114"/>
        </w:trPr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1.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Оповещение и сбор руководящего состава и работников структурных подразделений (работников), уполномоченных на решение задач в области гражданской обороны, доведение обстановки и постановка задач по выполнению мероприятий, предусмотренных в перечне мероприятий по гражданской обороне первой очереди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6 часов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2.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Введение круглосуточного дежурства руководящего состава гражданской обороны в пунктах постоянного размещения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6 часов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3.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Перевод на круглосуточную работу радиовещательных станций и радиотрансляционных узлов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12 часов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4.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Перевод на круглосуточную работу с сохранением режима радиообмена, установленного для повседневной деятельности, имеющихся средств радиосвязи с органами, осуществляющими управление гражданской обороной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6 часов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5.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Приведение в готовность защитных сооружений гражданской обороны для укрытия работников организаций, продолжающих работу в военное время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24 часа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6.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Принятие мер по ускоренному завершению строительства и вводу в эксплуатацию защитных сооружений гражданской обороны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48 часов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7.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Вывоз на пункты выдачи средств индивидуальной защиты, приборов радиационной, химической разведки и дозиметрического контроля, индивидуальных противохимических пакетов и другого имущества, предназначенного для обеспечения населения и личного состава сил гражданской обороны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24 часа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8.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Приведение в готовность учреждений сети наблюдения и лабораторного контроля гражданской обороны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12 часов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9.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 xml:space="preserve">Снижение запасов аварийно химически опасных веществ до минимальных размеров, обеспечивающих технологический процесс, на опасных производственных объектах в городах и иных населенных пунктах, территории которых отнесены к группам по гражданской </w:t>
            </w:r>
            <w:r w:rsidRPr="00FD758A">
              <w:lastRenderedPageBreak/>
              <w:t>обороне, подготовка к снижению запасов взрыво- и пожароопасных веществ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lastRenderedPageBreak/>
              <w:t>24 часа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lastRenderedPageBreak/>
              <w:t>10.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Уточнение готовности безопасных районов для размещения эвакуируемого населения, а также для размещения и хранения материальных и  культурных ценностей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10 часов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11.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Уточнение порядка проведения мероприятий по световой и другим видам маскировки, усиление охраны и противопожарной защиты организаций, отнесенных к категориям по гражданской обороне, организаций, имеющих потенциально опасные производственные объекты и эксплуатирующих их, а также организаций, имеющих важное оборонное и экономическое значение или представляющих высокую степень опасности возникновения чрезвычайных ситуаций природного и техногенного характера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16 часов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12.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Подготовка животноводческих ферм, сооружений и комплексов для обеспечения жизнедеятельности и защиты сельскохозяйственных животных, создание и укрытие в них запасов кормов и воды</w:t>
            </w:r>
          </w:p>
          <w:p w:rsidR="008B7C52" w:rsidRPr="00FD758A" w:rsidRDefault="008B7C52" w:rsidP="008B7C52">
            <w:pPr>
              <w:spacing w:line="216" w:lineRule="auto"/>
              <w:jc w:val="both"/>
            </w:pP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48 часов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13.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Направление к месту постоянной работы лиц, находящихся на обучении (повышающих квалификацию) в образовательных учреждениях МЧС России, учебно-методических центрах по гражданской обороне и на курсах гражданской обороны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24 часа</w:t>
            </w:r>
          </w:p>
        </w:tc>
      </w:tr>
      <w:tr w:rsidR="008B7C52" w:rsidRPr="00FD758A" w:rsidTr="008B7C52">
        <w:tc>
          <w:tcPr>
            <w:tcW w:w="5000" w:type="pct"/>
            <w:gridSpan w:val="3"/>
          </w:tcPr>
          <w:p w:rsidR="008B7C52" w:rsidRPr="00FD758A" w:rsidRDefault="008B7C52" w:rsidP="008B7C52">
            <w:pPr>
              <w:spacing w:line="216" w:lineRule="auto"/>
              <w:jc w:val="center"/>
              <w:rPr>
                <w:b/>
              </w:rPr>
            </w:pPr>
            <w:r w:rsidRPr="00FD758A">
              <w:rPr>
                <w:b/>
              </w:rPr>
              <w:t>Мероприятия по гражданской обороне второй очереди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1.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Оповещение и сбор руководящего состава и работников структурных подразделений (работников), уполномоченных на решение задач в области гражданской обороны, доведение обстановки и постановка задач по выполнению мероприятий, предусмотренных в перечне мероприятий по гражданской обороне второй очереди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2 часа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2.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Перевод на круглосуточный режим работы (по сменам боевого расчета) руководящего состава гражданской обороны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2 часа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3.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Приведение в полную готовность системы связи и оповещения гражданской обороны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12 часов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4.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Приведение в готовность защитных сооружений гражданской обороны, метрополитенов, подвалов и других заглубленных сооружений для укрытия населения, культурных ценностей, находящихся в федеральной собственности, и архивных документов, хранящихся в федеральных архивах. Дооборудование, при необходимости, под противорадиационные укрытия подвальных и других заглубленных сооружений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48 часов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5.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Организация круглосуточного дежурства групп и звеньев по обслуживанию защитных сооружений гражданской обороны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12 часов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6.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Приведение в готовность в пунктах постоянного размещения (без прекращения производственной деятельности) аварийно-спасательных формирований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8 часов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7.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Выдача из запасов имущества гражданской обороны средств индивидуальной защиты и приборов дозиметрического контроля работникам организаций в городах, отнесенных к группам по гражданской обороне, и работникам организаций, отнесенных к категориям по гражданской обороне особой важности и первой категории, расположенных вне этих городов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20 часов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8.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Подготовка к развертыванию коечной сети медицинских учреждений из городов, отнесенных к группам по гражданской обороне, в безопасных районах загородной зоны, осуществление  переадресации поставок медицинского имущества и медицинской техники лечебным учреждениям в безопасные районы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24 часа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9.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Выдача из запасов имущества гражданской обороны необходимого медицинского имущества лечебным учреждениям, расположенным в безопасных районах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24 часа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lastRenderedPageBreak/>
              <w:t>10.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Выписка из лечебных учреждений больных, лечение которых может быть продолжено амбулаторно, сокращение госпитализации плановых больных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24 часа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11.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Проведение иммунизации населения по эпидемиологическим показаниям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24 часа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12.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Развертывание медицинских пунктов (санитарных постов) в организациях, продолжающих работу в военное время в городах, отнесенных к группам по гражданской обороне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24 часа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13.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Перевод на круглосуточное дежурство постов радиационного и химического наблюдения, учреждений сети наблюдения и лабораторного контроля гражданской обороны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12 часов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14.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Оборудование приборами радиационной и химической разведки  наземных транспортных средств, морских, речных и воздушных судов (самолетов, вертолетов и др.), предназначенных для ведения радиационной и химической разведки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12 часов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15.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Проведение мероприятий по повышению устойчивости функционирования объектов, необходимых для устойчивого функционирования экономики и выживания населения в военное время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24 часа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16.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Подготовка к безаварийной остановке промышленных предприятий, прекращающих работу в военное время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48 часов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17.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Изготовление простейших средств индивидуальной защиты (при необходимости)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24 часов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18.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Подготовка к вывозу в безопасные районы документов, необходимых для служебной деятельности, материальных и культурных ценностей из городов, отнесенных к группам по гражданской обороне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20 часов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19.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Снижение запасов взрыво- и пожароопасных веществ в организациях, расположенных в городах, отнесенных к группам по гражданской обороне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24 часов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20.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Проведение подготовительных мероприятий по переводу предприятий строительного комплекса на выпуск конструкций и оборудования для строительства быстровозводимых убежищ и противорадиационных укрытий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24 часа</w:t>
            </w:r>
          </w:p>
        </w:tc>
      </w:tr>
      <w:tr w:rsidR="008B7C52" w:rsidRPr="00FD758A" w:rsidTr="008B7C52">
        <w:tc>
          <w:tcPr>
            <w:tcW w:w="5000" w:type="pct"/>
            <w:gridSpan w:val="3"/>
          </w:tcPr>
          <w:p w:rsidR="008B7C52" w:rsidRPr="00FD758A" w:rsidRDefault="008B7C52" w:rsidP="008B7C52">
            <w:pPr>
              <w:spacing w:line="216" w:lineRule="auto"/>
              <w:jc w:val="center"/>
              <w:rPr>
                <w:b/>
              </w:rPr>
            </w:pPr>
            <w:r w:rsidRPr="00FD758A">
              <w:rPr>
                <w:b/>
              </w:rPr>
              <w:t>Мероприятия по гражданской обороне третьей очереди</w:t>
            </w:r>
          </w:p>
        </w:tc>
      </w:tr>
      <w:tr w:rsidR="008B7C52" w:rsidRPr="00FD758A" w:rsidTr="008B7C52">
        <w:tc>
          <w:tcPr>
            <w:tcW w:w="333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1.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Оповещение и сбор руководящего состава и работников структурных подразделений (работников), уполномоченных на решение задач в области гражданской обороны, доведение обстановки и постановка задач по выполнению мероприятий, предусмотренных в перечне мероприятий по гражданской обороне третьей очереди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2 часа</w:t>
            </w:r>
          </w:p>
        </w:tc>
      </w:tr>
      <w:tr w:rsidR="008B7C52" w:rsidRPr="00FD758A" w:rsidTr="008B7C52">
        <w:tc>
          <w:tcPr>
            <w:tcW w:w="333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2.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Выдача средств индивидуальной защиты населению, проживающему в городах, отнесенных к группам по гражданской обороне, и в пределах границ зон возможного сильного радиоактивного заражения (загрязнения) и опасного химического заражения, в населенных пунктах с организациями, отнесенными к категориям по гражданской обороне, а также железнодорожными станциями первой и второй категорий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24 часа</w:t>
            </w:r>
          </w:p>
        </w:tc>
      </w:tr>
      <w:tr w:rsidR="008B7C52" w:rsidRPr="00FD758A" w:rsidTr="008B7C52">
        <w:tc>
          <w:tcPr>
            <w:tcW w:w="333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3.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Закладка в защитные сооружения гражданской обороны необходимых запасов материально-технических, продовольственных, медицинских и иных средств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12 часов</w:t>
            </w:r>
          </w:p>
        </w:tc>
      </w:tr>
      <w:tr w:rsidR="008B7C52" w:rsidRPr="00FD758A" w:rsidTr="008B7C52">
        <w:trPr>
          <w:trHeight w:val="1265"/>
        </w:trPr>
        <w:tc>
          <w:tcPr>
            <w:tcW w:w="333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4.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Ускоренное строительство убежищ с упрощенным оборудованием в зонах возможных сильных разрушений городов, отнесенных к группам по гражданской обороне, отдельно стоящих организаций, отнесенных к категории по гражданской обороне особой важности, а также строительство быстровозводимых противорадиационных укрытий на остальной территории Российской Федерации (по плану на расчетный год)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До 30 суток</w:t>
            </w:r>
          </w:p>
        </w:tc>
      </w:tr>
      <w:tr w:rsidR="008B7C52" w:rsidRPr="00FD758A" w:rsidTr="008B7C52">
        <w:tc>
          <w:tcPr>
            <w:tcW w:w="333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5.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Строительство простейших укрытий для населения, не обеспеченного защитными сооружениями гражданской обороны:</w:t>
            </w:r>
          </w:p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в городах, отнесенных к группам по гражданской обороне –</w:t>
            </w:r>
          </w:p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lastRenderedPageBreak/>
              <w:t>в городах и иных населенных пунктах, не отнесенных к группам по гражданской обороне, с учетом эваконаселения –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</w:p>
          <w:p w:rsidR="008B7C52" w:rsidRPr="00FD758A" w:rsidRDefault="008B7C52" w:rsidP="008B7C52">
            <w:pPr>
              <w:spacing w:line="216" w:lineRule="auto"/>
              <w:jc w:val="both"/>
            </w:pPr>
          </w:p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24 часа</w:t>
            </w:r>
          </w:p>
          <w:p w:rsidR="008B7C52" w:rsidRPr="00FD758A" w:rsidRDefault="008B7C52" w:rsidP="008B7C52">
            <w:pPr>
              <w:spacing w:line="216" w:lineRule="auto"/>
              <w:jc w:val="both"/>
            </w:pPr>
          </w:p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48 часов</w:t>
            </w:r>
          </w:p>
        </w:tc>
      </w:tr>
      <w:tr w:rsidR="008B7C52" w:rsidRPr="00FD758A" w:rsidTr="008B7C52">
        <w:tc>
          <w:tcPr>
            <w:tcW w:w="333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lastRenderedPageBreak/>
              <w:t>6.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Развертывание медицинскими учреждениями городов и иных населенных пунктов, не отнесенных к группам по гражданской обороне, коечной сети больничных баз в безопасных районах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24 часа</w:t>
            </w:r>
          </w:p>
        </w:tc>
      </w:tr>
      <w:tr w:rsidR="008B7C52" w:rsidRPr="00FD758A" w:rsidTr="008B7C52">
        <w:tc>
          <w:tcPr>
            <w:tcW w:w="333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7.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Подготовка медицинских учреждений городов, отнесенных к группам по гражданской обороне, к эвакуации в безопасные районы (без прекращения работы)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24 часа</w:t>
            </w:r>
          </w:p>
        </w:tc>
      </w:tr>
      <w:tr w:rsidR="008B7C52" w:rsidRPr="00FD758A" w:rsidTr="008B7C52">
        <w:tc>
          <w:tcPr>
            <w:tcW w:w="333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8.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Перевод нетранспортабельных больных, находящихся в медицинских учреждениях городов, отнесенных к группам по гражданской обороне, в защищенные стационары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8 часов</w:t>
            </w:r>
          </w:p>
        </w:tc>
      </w:tr>
      <w:tr w:rsidR="008B7C52" w:rsidRPr="00FD758A" w:rsidTr="008B7C52">
        <w:tc>
          <w:tcPr>
            <w:tcW w:w="333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9.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Уточнение расчетов на проведение эвакуационных мероприятий, развертывание сборных эвакуационных пунктов, пунктов посадки и высадки, приведение в готовность спланированного для эвакуации транспорта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8 часов</w:t>
            </w:r>
          </w:p>
        </w:tc>
      </w:tr>
      <w:tr w:rsidR="008B7C52" w:rsidRPr="00FD758A" w:rsidTr="008B7C52">
        <w:tc>
          <w:tcPr>
            <w:tcW w:w="333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10.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Подготовка запасов имущества гражданской обороны, торговой сети и сети общественного питания к первоочередному обеспечению эвакуируемого населения в безопасных районах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24 часа</w:t>
            </w:r>
          </w:p>
        </w:tc>
      </w:tr>
      <w:tr w:rsidR="008B7C52" w:rsidRPr="00FD758A" w:rsidTr="008B7C52">
        <w:tc>
          <w:tcPr>
            <w:tcW w:w="333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11.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Проведение мероприятий по защите запасов имущества гражданской обороны и источников водоснабжения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24 часа</w:t>
            </w:r>
          </w:p>
        </w:tc>
      </w:tr>
      <w:tr w:rsidR="008B7C52" w:rsidRPr="00FD758A" w:rsidTr="008B7C52">
        <w:tc>
          <w:tcPr>
            <w:tcW w:w="333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12.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Введение в действие планов комплексной маскировки городов, отнесенных к группам по гражданской обороне, а также организаций, являющихся вероятными целями нанесения ударов современными средствами поражения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6 часов</w:t>
            </w:r>
          </w:p>
        </w:tc>
      </w:tr>
      <w:tr w:rsidR="008B7C52" w:rsidRPr="00FD758A" w:rsidTr="008B7C52">
        <w:tc>
          <w:tcPr>
            <w:tcW w:w="5000" w:type="pct"/>
            <w:gridSpan w:val="3"/>
          </w:tcPr>
          <w:p w:rsidR="008B7C52" w:rsidRPr="00FD758A" w:rsidRDefault="008B7C52" w:rsidP="008B7C52">
            <w:pPr>
              <w:spacing w:line="216" w:lineRule="auto"/>
              <w:jc w:val="both"/>
              <w:rPr>
                <w:b/>
              </w:rPr>
            </w:pPr>
            <w:r w:rsidRPr="00FD758A">
              <w:rPr>
                <w:b/>
              </w:rPr>
              <w:t>При принятии Президентом Российской Федерации решения о непосредственной подготовке к переводу на работу в условиях военного времени при нарастании угрозы агрессии против Российской Федерации до объявления мобилизации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1.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Постановка задач по непосредственной подготовке к выполнению мероприятий по планам гражданской обороны и защиты населения (планам гражданской обороны)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до 6 часов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2.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Уточнение планов гражданской обороны и защиты населения (планов гражданской обороны), формализованных документов по гражданской обороне и основных показателей гражданской обороны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до 3 суток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3.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Уточнение порядка взаимодействия и обмена информацией в области гражданской обороны при выполнении мероприятий по гражданской обороне первой, второй и третьей очередей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до 7 суток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4.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Уточнение состава, должностных лиц, уполномоченных на решение задач в области гражданской обороны и входящих в составы оперативных групп, выводимых на запасные пункты управления, задач и порядка их работы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до 7 суток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5.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Проверка готовности систем связи и оповещения гражданской обороны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до 1 суток</w:t>
            </w:r>
          </w:p>
        </w:tc>
      </w:tr>
      <w:tr w:rsidR="008B7C52" w:rsidRPr="00FD758A" w:rsidTr="008B7C52">
        <w:trPr>
          <w:trHeight w:val="785"/>
        </w:trPr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6.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Уточнение планов поставок продукции (работ, услуг) для обеспечения выполнения мероприятий по гражданской обороне, осуществляемых по мобилизационному плану экономики Российской Федерации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до 30 суток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7.</w:t>
            </w:r>
          </w:p>
        </w:tc>
        <w:tc>
          <w:tcPr>
            <w:tcW w:w="3915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Уточнение с органами военного управления маршрутов, порядка использования транспортных средств, техники и коммуникаций для проведения эвакуационных мероприятий и создания группировки сил гражданской обороны в безопасных районах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до 7 суток</w:t>
            </w:r>
          </w:p>
        </w:tc>
      </w:tr>
      <w:tr w:rsidR="008B7C52" w:rsidRPr="00FD758A" w:rsidTr="008B7C52">
        <w:tc>
          <w:tcPr>
            <w:tcW w:w="33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8.</w:t>
            </w:r>
          </w:p>
        </w:tc>
        <w:tc>
          <w:tcPr>
            <w:tcW w:w="3915" w:type="pct"/>
          </w:tcPr>
          <w:p w:rsidR="008B7C52" w:rsidRPr="00FD758A" w:rsidRDefault="008B7C52" w:rsidP="00811409">
            <w:pPr>
              <w:spacing w:line="216" w:lineRule="auto"/>
              <w:jc w:val="both"/>
            </w:pPr>
            <w:r w:rsidRPr="00FD758A">
              <w:t>Анализ готовности федеральных органов исполнительной власти, субъектов Российской Федерации, муниципальных образований и организаций к ведению гражданской обороны</w:t>
            </w:r>
            <w:bookmarkStart w:id="10" w:name="_GoBack"/>
            <w:bookmarkEnd w:id="10"/>
            <w:r w:rsidRPr="00FD758A">
              <w:t>, представление докладов о ходе непосредственной подготовки к выполнению мероприятий по гражданской обороне по планам гражданской обороны и защиты населения (планам  гражданской обороны)</w:t>
            </w:r>
          </w:p>
        </w:tc>
        <w:tc>
          <w:tcPr>
            <w:tcW w:w="752" w:type="pct"/>
          </w:tcPr>
          <w:p w:rsidR="008B7C52" w:rsidRPr="00FD758A" w:rsidRDefault="008B7C52" w:rsidP="008B7C52">
            <w:pPr>
              <w:spacing w:line="216" w:lineRule="auto"/>
              <w:jc w:val="both"/>
            </w:pPr>
            <w:r w:rsidRPr="00FD758A">
              <w:t>до 6 месяцев</w:t>
            </w:r>
          </w:p>
        </w:tc>
      </w:tr>
    </w:tbl>
    <w:p w:rsidR="008B7C52" w:rsidRPr="00FD758A" w:rsidRDefault="008B7C52" w:rsidP="003A7094">
      <w:pPr>
        <w:sectPr w:rsidR="008B7C52" w:rsidRPr="00FD758A" w:rsidSect="00F25A7A">
          <w:footerReference w:type="default" r:id="rId8"/>
          <w:footerReference w:type="first" r:id="rId9"/>
          <w:pgSz w:w="11906" w:h="16838" w:code="9"/>
          <w:pgMar w:top="851" w:right="851" w:bottom="851" w:left="1418" w:header="0" w:footer="0" w:gutter="0"/>
          <w:pgNumType w:start="2"/>
          <w:cols w:space="708"/>
          <w:docGrid w:linePitch="360"/>
        </w:sectPr>
      </w:pPr>
    </w:p>
    <w:p w:rsidR="008B7C52" w:rsidRPr="00FD758A" w:rsidRDefault="008B7C52" w:rsidP="008B7C52">
      <w:pPr>
        <w:autoSpaceDE w:val="0"/>
        <w:autoSpaceDN w:val="0"/>
        <w:adjustRightInd w:val="0"/>
        <w:ind w:left="11057"/>
        <w:jc w:val="center"/>
      </w:pPr>
      <w:r w:rsidRPr="00FD758A">
        <w:lastRenderedPageBreak/>
        <w:t>Гриф</w:t>
      </w:r>
    </w:p>
    <w:p w:rsidR="008B7C52" w:rsidRPr="00FD758A" w:rsidRDefault="008B7C52" w:rsidP="008B7C52">
      <w:pPr>
        <w:autoSpaceDE w:val="0"/>
        <w:autoSpaceDN w:val="0"/>
        <w:adjustRightInd w:val="0"/>
        <w:ind w:left="11057"/>
        <w:jc w:val="center"/>
      </w:pPr>
      <w:r w:rsidRPr="00FD758A">
        <w:t>экз. №_____</w:t>
      </w:r>
    </w:p>
    <w:p w:rsidR="008B7C52" w:rsidRPr="00FD758A" w:rsidRDefault="008B7C52" w:rsidP="008B7C52">
      <w:pPr>
        <w:ind w:left="11057"/>
        <w:jc w:val="center"/>
      </w:pPr>
      <w:r w:rsidRPr="00FD758A">
        <w:t>Приложение 3</w:t>
      </w:r>
    </w:p>
    <w:p w:rsidR="008B7C52" w:rsidRPr="00FD758A" w:rsidRDefault="008B7C52" w:rsidP="008B7C52">
      <w:pPr>
        <w:ind w:left="11057"/>
        <w:jc w:val="center"/>
      </w:pPr>
      <w:r w:rsidRPr="00FD758A">
        <w:t xml:space="preserve">к плану гражданской обороны </w:t>
      </w:r>
    </w:p>
    <w:p w:rsidR="008B7C52" w:rsidRPr="00FD758A" w:rsidRDefault="008B7C52" w:rsidP="008B7C52">
      <w:pPr>
        <w:ind w:left="11057"/>
        <w:jc w:val="center"/>
      </w:pPr>
      <w:r w:rsidRPr="00FD758A">
        <w:t>_____________________________</w:t>
      </w:r>
    </w:p>
    <w:p w:rsidR="008B7C52" w:rsidRPr="00FD758A" w:rsidRDefault="008B7C52" w:rsidP="008B7C52">
      <w:pPr>
        <w:ind w:left="11057"/>
        <w:jc w:val="center"/>
        <w:rPr>
          <w:sz w:val="20"/>
          <w:szCs w:val="20"/>
        </w:rPr>
      </w:pPr>
      <w:r w:rsidRPr="00FD758A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организации</w:t>
      </w:r>
      <w:r w:rsidRPr="00FD758A">
        <w:rPr>
          <w:sz w:val="20"/>
          <w:szCs w:val="20"/>
        </w:rPr>
        <w:t xml:space="preserve">) </w:t>
      </w:r>
    </w:p>
    <w:p w:rsidR="008B7C52" w:rsidRPr="00FD758A" w:rsidRDefault="008B7C52" w:rsidP="008B7C52">
      <w:pPr>
        <w:ind w:firstLine="709"/>
        <w:jc w:val="center"/>
        <w:rPr>
          <w:sz w:val="28"/>
          <w:szCs w:val="28"/>
        </w:rPr>
      </w:pPr>
    </w:p>
    <w:p w:rsidR="008B7C52" w:rsidRPr="00FD758A" w:rsidRDefault="008B7C52" w:rsidP="008B7C52">
      <w:pPr>
        <w:jc w:val="center"/>
        <w:rPr>
          <w:b/>
          <w:sz w:val="28"/>
          <w:szCs w:val="28"/>
        </w:rPr>
      </w:pPr>
      <w:r w:rsidRPr="00FD758A">
        <w:rPr>
          <w:b/>
          <w:sz w:val="28"/>
          <w:szCs w:val="28"/>
        </w:rPr>
        <w:t>КАЛЕНДАРНЫЙ ПЛАН</w:t>
      </w:r>
    </w:p>
    <w:p w:rsidR="008B7C52" w:rsidRPr="00FD758A" w:rsidRDefault="008B7C52" w:rsidP="008B7C52">
      <w:pPr>
        <w:jc w:val="center"/>
        <w:rPr>
          <w:b/>
          <w:sz w:val="28"/>
          <w:szCs w:val="28"/>
        </w:rPr>
      </w:pPr>
      <w:r w:rsidRPr="00FD758A">
        <w:rPr>
          <w:b/>
          <w:sz w:val="28"/>
          <w:szCs w:val="28"/>
        </w:rPr>
        <w:t>выполнения основных мероприятий по гражданской обороне _______________________________</w:t>
      </w:r>
    </w:p>
    <w:p w:rsidR="008B7C52" w:rsidRPr="00FD758A" w:rsidRDefault="008B7C52" w:rsidP="008B7C52">
      <w:pPr>
        <w:ind w:left="9912"/>
        <w:jc w:val="both"/>
        <w:rPr>
          <w:sz w:val="20"/>
          <w:szCs w:val="20"/>
        </w:rPr>
      </w:pPr>
      <w:r w:rsidRPr="00FD758A">
        <w:rPr>
          <w:sz w:val="20"/>
          <w:szCs w:val="20"/>
        </w:rPr>
        <w:t xml:space="preserve">наименование </w:t>
      </w:r>
      <w:r>
        <w:rPr>
          <w:sz w:val="20"/>
          <w:szCs w:val="20"/>
        </w:rPr>
        <w:t>организации</w:t>
      </w:r>
    </w:p>
    <w:p w:rsidR="008B7C52" w:rsidRPr="00FD758A" w:rsidRDefault="008B7C52" w:rsidP="008B7C52">
      <w:pPr>
        <w:jc w:val="both"/>
      </w:pPr>
    </w:p>
    <w:p w:rsidR="008B7C52" w:rsidRPr="00FD758A" w:rsidRDefault="008B7C52" w:rsidP="008B7C52">
      <w:pPr>
        <w:jc w:val="center"/>
      </w:pPr>
    </w:p>
    <w:tbl>
      <w:tblPr>
        <w:tblW w:w="494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8"/>
        <w:gridCol w:w="2276"/>
        <w:gridCol w:w="1414"/>
        <w:gridCol w:w="1502"/>
        <w:gridCol w:w="564"/>
        <w:gridCol w:w="567"/>
        <w:gridCol w:w="570"/>
        <w:gridCol w:w="567"/>
        <w:gridCol w:w="608"/>
        <w:gridCol w:w="818"/>
        <w:gridCol w:w="710"/>
        <w:gridCol w:w="821"/>
        <w:gridCol w:w="692"/>
        <w:gridCol w:w="1379"/>
        <w:gridCol w:w="1303"/>
      </w:tblGrid>
      <w:tr w:rsidR="008B7C52" w:rsidRPr="00FD758A" w:rsidTr="008B7C52">
        <w:trPr>
          <w:trHeight w:hRule="exact" w:val="374"/>
          <w:tblHeader/>
        </w:trPr>
        <w:tc>
          <w:tcPr>
            <w:tcW w:w="280" w:type="pct"/>
            <w:vMerge w:val="restart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№</w:t>
            </w:r>
          </w:p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п/п</w:t>
            </w:r>
          </w:p>
        </w:tc>
        <w:tc>
          <w:tcPr>
            <w:tcW w:w="779" w:type="pct"/>
            <w:vMerge w:val="restart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Наименование мероприятий по гражданской обороне</w:t>
            </w:r>
          </w:p>
        </w:tc>
        <w:tc>
          <w:tcPr>
            <w:tcW w:w="484" w:type="pct"/>
            <w:vMerge w:val="restart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Объем выполняе</w:t>
            </w:r>
          </w:p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мых работ,</w:t>
            </w:r>
          </w:p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единица измерения</w:t>
            </w:r>
          </w:p>
        </w:tc>
        <w:tc>
          <w:tcPr>
            <w:tcW w:w="514" w:type="pct"/>
            <w:vMerge w:val="restart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Продолжи-тельность выполнения</w:t>
            </w:r>
          </w:p>
        </w:tc>
        <w:tc>
          <w:tcPr>
            <w:tcW w:w="2497" w:type="pct"/>
            <w:gridSpan w:val="10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Сроки проведения</w:t>
            </w:r>
          </w:p>
        </w:tc>
        <w:tc>
          <w:tcPr>
            <w:tcW w:w="446" w:type="pct"/>
            <w:vMerge w:val="restart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Исполни-тели</w:t>
            </w:r>
          </w:p>
        </w:tc>
      </w:tr>
      <w:tr w:rsidR="008B7C52" w:rsidRPr="00FD758A" w:rsidTr="008B7C52">
        <w:trPr>
          <w:trHeight w:hRule="exact" w:val="355"/>
          <w:tblHeader/>
        </w:trPr>
        <w:tc>
          <w:tcPr>
            <w:tcW w:w="280" w:type="pct"/>
            <w:vMerge/>
            <w:vAlign w:val="center"/>
          </w:tcPr>
          <w:p w:rsidR="008B7C52" w:rsidRPr="00FD758A" w:rsidRDefault="008B7C52" w:rsidP="008B7C52">
            <w:pPr>
              <w:jc w:val="center"/>
              <w:rPr>
                <w:bCs/>
              </w:rPr>
            </w:pPr>
          </w:p>
        </w:tc>
        <w:tc>
          <w:tcPr>
            <w:tcW w:w="779" w:type="pct"/>
            <w:vMerge/>
            <w:vAlign w:val="center"/>
          </w:tcPr>
          <w:p w:rsidR="008B7C52" w:rsidRPr="00FD758A" w:rsidRDefault="008B7C52" w:rsidP="008B7C52">
            <w:pPr>
              <w:jc w:val="center"/>
              <w:rPr>
                <w:bCs/>
              </w:rPr>
            </w:pPr>
          </w:p>
        </w:tc>
        <w:tc>
          <w:tcPr>
            <w:tcW w:w="484" w:type="pct"/>
            <w:vMerge/>
            <w:vAlign w:val="center"/>
          </w:tcPr>
          <w:p w:rsidR="008B7C52" w:rsidRPr="00FD758A" w:rsidRDefault="008B7C52" w:rsidP="008B7C52">
            <w:pPr>
              <w:jc w:val="center"/>
              <w:rPr>
                <w:bCs/>
              </w:rPr>
            </w:pPr>
          </w:p>
        </w:tc>
        <w:tc>
          <w:tcPr>
            <w:tcW w:w="514" w:type="pct"/>
            <w:vMerge/>
            <w:vAlign w:val="center"/>
          </w:tcPr>
          <w:p w:rsidR="008B7C52" w:rsidRPr="00FD758A" w:rsidRDefault="008B7C52" w:rsidP="008B7C52">
            <w:pPr>
              <w:jc w:val="center"/>
              <w:rPr>
                <w:bCs/>
              </w:rPr>
            </w:pPr>
          </w:p>
        </w:tc>
        <w:tc>
          <w:tcPr>
            <w:tcW w:w="1264" w:type="pct"/>
            <w:gridSpan w:val="6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первые сутки</w:t>
            </w:r>
          </w:p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61" w:type="pct"/>
            <w:gridSpan w:val="3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вторые сутки</w:t>
            </w:r>
          </w:p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472" w:type="pct"/>
            <w:vMerge w:val="restart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последую-щие сутки</w:t>
            </w:r>
          </w:p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446" w:type="pct"/>
            <w:vMerge/>
            <w:vAlign w:val="center"/>
          </w:tcPr>
          <w:p w:rsidR="008B7C52" w:rsidRPr="00FD758A" w:rsidRDefault="008B7C52" w:rsidP="008B7C52">
            <w:pPr>
              <w:jc w:val="center"/>
              <w:rPr>
                <w:bCs/>
              </w:rPr>
            </w:pPr>
          </w:p>
        </w:tc>
      </w:tr>
      <w:tr w:rsidR="008B7C52" w:rsidRPr="00FD758A" w:rsidTr="008B7C52">
        <w:trPr>
          <w:trHeight w:hRule="exact" w:val="355"/>
          <w:tblHeader/>
        </w:trPr>
        <w:tc>
          <w:tcPr>
            <w:tcW w:w="280" w:type="pct"/>
            <w:vMerge/>
            <w:vAlign w:val="center"/>
          </w:tcPr>
          <w:p w:rsidR="008B7C52" w:rsidRPr="00FD758A" w:rsidRDefault="008B7C52" w:rsidP="008B7C52">
            <w:pPr>
              <w:jc w:val="center"/>
              <w:rPr>
                <w:bCs/>
              </w:rPr>
            </w:pPr>
          </w:p>
        </w:tc>
        <w:tc>
          <w:tcPr>
            <w:tcW w:w="779" w:type="pct"/>
            <w:vMerge/>
            <w:vAlign w:val="center"/>
          </w:tcPr>
          <w:p w:rsidR="008B7C52" w:rsidRPr="00FD758A" w:rsidRDefault="008B7C52" w:rsidP="008B7C52">
            <w:pPr>
              <w:jc w:val="center"/>
              <w:rPr>
                <w:bCs/>
              </w:rPr>
            </w:pPr>
          </w:p>
        </w:tc>
        <w:tc>
          <w:tcPr>
            <w:tcW w:w="484" w:type="pct"/>
            <w:vMerge/>
            <w:vAlign w:val="center"/>
          </w:tcPr>
          <w:p w:rsidR="008B7C52" w:rsidRPr="00FD758A" w:rsidRDefault="008B7C52" w:rsidP="008B7C52">
            <w:pPr>
              <w:jc w:val="center"/>
              <w:rPr>
                <w:bCs/>
              </w:rPr>
            </w:pPr>
          </w:p>
        </w:tc>
        <w:tc>
          <w:tcPr>
            <w:tcW w:w="514" w:type="pct"/>
            <w:vMerge/>
            <w:vAlign w:val="center"/>
          </w:tcPr>
          <w:p w:rsidR="008B7C52" w:rsidRPr="00FD758A" w:rsidRDefault="008B7C52" w:rsidP="008B7C52">
            <w:pPr>
              <w:jc w:val="center"/>
              <w:rPr>
                <w:bCs/>
              </w:rPr>
            </w:pPr>
          </w:p>
        </w:tc>
        <w:tc>
          <w:tcPr>
            <w:tcW w:w="582" w:type="pct"/>
            <w:gridSpan w:val="3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минуты</w:t>
            </w:r>
          </w:p>
        </w:tc>
        <w:tc>
          <w:tcPr>
            <w:tcW w:w="682" w:type="pct"/>
            <w:gridSpan w:val="3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часы</w:t>
            </w:r>
          </w:p>
        </w:tc>
        <w:tc>
          <w:tcPr>
            <w:tcW w:w="761" w:type="pct"/>
            <w:gridSpan w:val="3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часы</w:t>
            </w:r>
          </w:p>
        </w:tc>
        <w:tc>
          <w:tcPr>
            <w:tcW w:w="472" w:type="pct"/>
            <w:vMerge/>
            <w:vAlign w:val="center"/>
          </w:tcPr>
          <w:p w:rsidR="008B7C52" w:rsidRPr="00FD758A" w:rsidRDefault="008B7C52" w:rsidP="008B7C52">
            <w:pPr>
              <w:jc w:val="center"/>
            </w:pPr>
          </w:p>
        </w:tc>
        <w:tc>
          <w:tcPr>
            <w:tcW w:w="446" w:type="pct"/>
            <w:vMerge/>
            <w:vAlign w:val="center"/>
          </w:tcPr>
          <w:p w:rsidR="008B7C52" w:rsidRPr="00FD758A" w:rsidRDefault="008B7C52" w:rsidP="008B7C52">
            <w:pPr>
              <w:jc w:val="center"/>
            </w:pPr>
          </w:p>
        </w:tc>
      </w:tr>
      <w:tr w:rsidR="008B7C52" w:rsidRPr="00FD758A" w:rsidTr="008B7C52">
        <w:trPr>
          <w:trHeight w:hRule="exact" w:val="506"/>
          <w:tblHeader/>
        </w:trPr>
        <w:tc>
          <w:tcPr>
            <w:tcW w:w="280" w:type="pct"/>
            <w:vMerge/>
            <w:vAlign w:val="center"/>
          </w:tcPr>
          <w:p w:rsidR="008B7C52" w:rsidRPr="00FD758A" w:rsidRDefault="008B7C52" w:rsidP="008B7C52">
            <w:pPr>
              <w:jc w:val="center"/>
              <w:rPr>
                <w:bCs/>
              </w:rPr>
            </w:pPr>
          </w:p>
        </w:tc>
        <w:tc>
          <w:tcPr>
            <w:tcW w:w="779" w:type="pct"/>
            <w:vMerge/>
            <w:vAlign w:val="center"/>
          </w:tcPr>
          <w:p w:rsidR="008B7C52" w:rsidRPr="00FD758A" w:rsidRDefault="008B7C52" w:rsidP="008B7C52">
            <w:pPr>
              <w:jc w:val="center"/>
              <w:rPr>
                <w:bCs/>
              </w:rPr>
            </w:pPr>
          </w:p>
        </w:tc>
        <w:tc>
          <w:tcPr>
            <w:tcW w:w="484" w:type="pct"/>
            <w:vMerge/>
            <w:vAlign w:val="center"/>
          </w:tcPr>
          <w:p w:rsidR="008B7C52" w:rsidRPr="00FD758A" w:rsidRDefault="008B7C52" w:rsidP="008B7C52">
            <w:pPr>
              <w:jc w:val="center"/>
              <w:rPr>
                <w:bCs/>
              </w:rPr>
            </w:pPr>
          </w:p>
        </w:tc>
        <w:tc>
          <w:tcPr>
            <w:tcW w:w="514" w:type="pct"/>
            <w:vMerge/>
            <w:vAlign w:val="center"/>
          </w:tcPr>
          <w:p w:rsidR="008B7C52" w:rsidRPr="00FD758A" w:rsidRDefault="008B7C52" w:rsidP="008B7C52">
            <w:pPr>
              <w:jc w:val="center"/>
              <w:rPr>
                <w:bCs/>
              </w:rPr>
            </w:pPr>
          </w:p>
        </w:tc>
        <w:tc>
          <w:tcPr>
            <w:tcW w:w="193" w:type="pct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30</w:t>
            </w:r>
          </w:p>
        </w:tc>
        <w:tc>
          <w:tcPr>
            <w:tcW w:w="194" w:type="pct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40</w:t>
            </w:r>
          </w:p>
        </w:tc>
        <w:tc>
          <w:tcPr>
            <w:tcW w:w="195" w:type="pct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60</w:t>
            </w:r>
          </w:p>
        </w:tc>
        <w:tc>
          <w:tcPr>
            <w:tcW w:w="194" w:type="pct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2</w:t>
            </w:r>
          </w:p>
        </w:tc>
        <w:tc>
          <w:tcPr>
            <w:tcW w:w="208" w:type="pct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3</w:t>
            </w:r>
          </w:p>
        </w:tc>
        <w:tc>
          <w:tcPr>
            <w:tcW w:w="280" w:type="pct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…</w:t>
            </w:r>
          </w:p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24</w:t>
            </w:r>
          </w:p>
        </w:tc>
        <w:tc>
          <w:tcPr>
            <w:tcW w:w="243" w:type="pct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1</w:t>
            </w:r>
          </w:p>
        </w:tc>
        <w:tc>
          <w:tcPr>
            <w:tcW w:w="281" w:type="pct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2</w:t>
            </w:r>
          </w:p>
        </w:tc>
        <w:tc>
          <w:tcPr>
            <w:tcW w:w="237" w:type="pct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....</w:t>
            </w:r>
          </w:p>
        </w:tc>
        <w:tc>
          <w:tcPr>
            <w:tcW w:w="472" w:type="pct"/>
            <w:vMerge/>
            <w:vAlign w:val="center"/>
          </w:tcPr>
          <w:p w:rsidR="008B7C52" w:rsidRPr="00FD758A" w:rsidRDefault="008B7C52" w:rsidP="008B7C52">
            <w:pPr>
              <w:jc w:val="center"/>
            </w:pPr>
          </w:p>
        </w:tc>
        <w:tc>
          <w:tcPr>
            <w:tcW w:w="446" w:type="pct"/>
            <w:vMerge/>
            <w:vAlign w:val="center"/>
          </w:tcPr>
          <w:p w:rsidR="008B7C52" w:rsidRPr="00FD758A" w:rsidRDefault="008B7C52" w:rsidP="008B7C52">
            <w:pPr>
              <w:jc w:val="center"/>
            </w:pPr>
          </w:p>
        </w:tc>
      </w:tr>
      <w:tr w:rsidR="008B7C52" w:rsidRPr="00FD758A" w:rsidTr="008B7C52">
        <w:trPr>
          <w:trHeight w:hRule="exact" w:val="374"/>
          <w:tblHeader/>
        </w:trPr>
        <w:tc>
          <w:tcPr>
            <w:tcW w:w="280" w:type="pct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1</w:t>
            </w:r>
          </w:p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79" w:type="pct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2</w:t>
            </w:r>
          </w:p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484" w:type="pct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3</w:t>
            </w:r>
          </w:p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514" w:type="pct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4</w:t>
            </w:r>
          </w:p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93" w:type="pct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5</w:t>
            </w:r>
          </w:p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94" w:type="pct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6</w:t>
            </w:r>
          </w:p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95" w:type="pct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7</w:t>
            </w:r>
          </w:p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94" w:type="pct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8</w:t>
            </w:r>
          </w:p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08" w:type="pct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9</w:t>
            </w:r>
          </w:p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80" w:type="pct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10</w:t>
            </w:r>
          </w:p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43" w:type="pct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11</w:t>
            </w:r>
          </w:p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81" w:type="pct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12</w:t>
            </w:r>
          </w:p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37" w:type="pct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13</w:t>
            </w:r>
          </w:p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472" w:type="pct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14</w:t>
            </w:r>
          </w:p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446" w:type="pct"/>
            <w:vAlign w:val="center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15</w:t>
            </w:r>
          </w:p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8B7C52" w:rsidRPr="00FD758A" w:rsidTr="008B7C52">
        <w:trPr>
          <w:trHeight w:hRule="exact" w:val="340"/>
        </w:trPr>
        <w:tc>
          <w:tcPr>
            <w:tcW w:w="5000" w:type="pct"/>
            <w:gridSpan w:val="15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 xml:space="preserve">I. При планомерном приведении в готовность гражданской обороны </w:t>
            </w:r>
          </w:p>
        </w:tc>
      </w:tr>
      <w:tr w:rsidR="008B7C52" w:rsidRPr="00FD758A" w:rsidTr="008B7C52">
        <w:trPr>
          <w:trHeight w:hRule="exact" w:val="340"/>
        </w:trPr>
        <w:tc>
          <w:tcPr>
            <w:tcW w:w="5000" w:type="pct"/>
            <w:gridSpan w:val="15"/>
          </w:tcPr>
          <w:p w:rsidR="008B7C52" w:rsidRPr="00FD758A" w:rsidRDefault="008B7C52" w:rsidP="008B7C52">
            <w:pPr>
              <w:shd w:val="clear" w:color="auto" w:fill="FFFFFF"/>
              <w:rPr>
                <w:bCs/>
              </w:rPr>
            </w:pPr>
            <w:r w:rsidRPr="00FD758A">
              <w:rPr>
                <w:bCs/>
              </w:rPr>
              <w:t xml:space="preserve">а) </w:t>
            </w:r>
            <w:r w:rsidRPr="00FD758A">
              <w:t>мероприятия по гражданской обороне первой очереди</w:t>
            </w:r>
          </w:p>
        </w:tc>
      </w:tr>
      <w:tr w:rsidR="008B7C52" w:rsidRPr="00FD758A" w:rsidTr="008B7C52">
        <w:trPr>
          <w:trHeight w:hRule="exact" w:val="340"/>
        </w:trPr>
        <w:tc>
          <w:tcPr>
            <w:tcW w:w="280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79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484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514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93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94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95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94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08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80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43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7"/>
              </w:rPr>
            </w:pPr>
          </w:p>
        </w:tc>
        <w:tc>
          <w:tcPr>
            <w:tcW w:w="281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7"/>
              </w:rPr>
            </w:pPr>
          </w:p>
        </w:tc>
        <w:tc>
          <w:tcPr>
            <w:tcW w:w="237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  <w:tc>
          <w:tcPr>
            <w:tcW w:w="472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  <w:tc>
          <w:tcPr>
            <w:tcW w:w="446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7"/>
              </w:rPr>
            </w:pPr>
          </w:p>
        </w:tc>
      </w:tr>
      <w:tr w:rsidR="008B7C52" w:rsidRPr="00FD758A" w:rsidTr="008B7C52">
        <w:trPr>
          <w:trHeight w:hRule="exact" w:val="340"/>
        </w:trPr>
        <w:tc>
          <w:tcPr>
            <w:tcW w:w="5000" w:type="pct"/>
            <w:gridSpan w:val="15"/>
          </w:tcPr>
          <w:p w:rsidR="008B7C52" w:rsidRPr="00FD758A" w:rsidRDefault="008B7C52" w:rsidP="008B7C52">
            <w:pPr>
              <w:shd w:val="clear" w:color="auto" w:fill="FFFFFF"/>
              <w:rPr>
                <w:bCs/>
              </w:rPr>
            </w:pPr>
            <w:r w:rsidRPr="00FD758A">
              <w:rPr>
                <w:bCs/>
              </w:rPr>
              <w:t xml:space="preserve">б) </w:t>
            </w:r>
            <w:r w:rsidRPr="00FD758A">
              <w:t>мероприятия по гражданской обороне второй очереди</w:t>
            </w:r>
          </w:p>
        </w:tc>
      </w:tr>
      <w:tr w:rsidR="008B7C52" w:rsidRPr="00FD758A" w:rsidTr="008B7C52">
        <w:trPr>
          <w:trHeight w:hRule="exact" w:val="340"/>
        </w:trPr>
        <w:tc>
          <w:tcPr>
            <w:tcW w:w="280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79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484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514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93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94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95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94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08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80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43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7"/>
              </w:rPr>
            </w:pPr>
          </w:p>
        </w:tc>
        <w:tc>
          <w:tcPr>
            <w:tcW w:w="281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7"/>
              </w:rPr>
            </w:pPr>
          </w:p>
        </w:tc>
        <w:tc>
          <w:tcPr>
            <w:tcW w:w="237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  <w:tc>
          <w:tcPr>
            <w:tcW w:w="472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  <w:tc>
          <w:tcPr>
            <w:tcW w:w="446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</w:tr>
      <w:tr w:rsidR="008B7C52" w:rsidRPr="00FD758A" w:rsidTr="008B7C52">
        <w:trPr>
          <w:trHeight w:hRule="exact" w:val="340"/>
        </w:trPr>
        <w:tc>
          <w:tcPr>
            <w:tcW w:w="5000" w:type="pct"/>
            <w:gridSpan w:val="15"/>
          </w:tcPr>
          <w:p w:rsidR="008B7C52" w:rsidRPr="00FD758A" w:rsidRDefault="008B7C52" w:rsidP="008B7C52">
            <w:pPr>
              <w:shd w:val="clear" w:color="auto" w:fill="FFFFFF"/>
              <w:rPr>
                <w:bCs/>
              </w:rPr>
            </w:pPr>
            <w:r w:rsidRPr="00FD758A">
              <w:rPr>
                <w:bCs/>
              </w:rPr>
              <w:t xml:space="preserve">в) </w:t>
            </w:r>
            <w:r w:rsidRPr="00FD758A">
              <w:t>мероприятия по гражданской обороне третьей очереди</w:t>
            </w:r>
          </w:p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8B7C52" w:rsidRPr="00FD758A" w:rsidTr="008B7C52">
        <w:trPr>
          <w:trHeight w:hRule="exact" w:val="340"/>
        </w:trPr>
        <w:tc>
          <w:tcPr>
            <w:tcW w:w="280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79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484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514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93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94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95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94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08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80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43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7"/>
              </w:rPr>
            </w:pPr>
          </w:p>
        </w:tc>
        <w:tc>
          <w:tcPr>
            <w:tcW w:w="281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7"/>
              </w:rPr>
            </w:pPr>
          </w:p>
        </w:tc>
        <w:tc>
          <w:tcPr>
            <w:tcW w:w="237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  <w:tc>
          <w:tcPr>
            <w:tcW w:w="472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  <w:tc>
          <w:tcPr>
            <w:tcW w:w="446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</w:tr>
      <w:tr w:rsidR="008B7C52" w:rsidRPr="00FD758A" w:rsidTr="008B7C52">
        <w:trPr>
          <w:trHeight w:hRule="exact" w:val="340"/>
        </w:trPr>
        <w:tc>
          <w:tcPr>
            <w:tcW w:w="5000" w:type="pct"/>
            <w:gridSpan w:val="15"/>
          </w:tcPr>
          <w:p w:rsidR="008B7C52" w:rsidRPr="00FD758A" w:rsidRDefault="008B7C52" w:rsidP="008B7C52">
            <w:pPr>
              <w:shd w:val="clear" w:color="auto" w:fill="FFFFFF"/>
              <w:rPr>
                <w:bCs/>
              </w:rPr>
            </w:pPr>
            <w:r w:rsidRPr="00FD758A">
              <w:rPr>
                <w:bCs/>
              </w:rPr>
              <w:t>г) мероприятия, проводимые с получением распоряжения на проведение частичной эвакуации</w:t>
            </w:r>
          </w:p>
        </w:tc>
      </w:tr>
      <w:tr w:rsidR="008B7C52" w:rsidRPr="00FD758A" w:rsidTr="008B7C52">
        <w:trPr>
          <w:trHeight w:hRule="exact" w:val="340"/>
        </w:trPr>
        <w:tc>
          <w:tcPr>
            <w:tcW w:w="280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79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484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514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93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94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95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94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08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80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43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7"/>
              </w:rPr>
            </w:pPr>
          </w:p>
        </w:tc>
        <w:tc>
          <w:tcPr>
            <w:tcW w:w="281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7"/>
              </w:rPr>
            </w:pPr>
          </w:p>
        </w:tc>
        <w:tc>
          <w:tcPr>
            <w:tcW w:w="237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  <w:tc>
          <w:tcPr>
            <w:tcW w:w="472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  <w:tc>
          <w:tcPr>
            <w:tcW w:w="446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</w:tr>
      <w:tr w:rsidR="008B7C52" w:rsidRPr="00FD758A" w:rsidTr="008B7C52">
        <w:trPr>
          <w:trHeight w:hRule="exact" w:val="340"/>
        </w:trPr>
        <w:tc>
          <w:tcPr>
            <w:tcW w:w="5000" w:type="pct"/>
            <w:gridSpan w:val="15"/>
          </w:tcPr>
          <w:p w:rsidR="008B7C52" w:rsidRPr="00FD758A" w:rsidRDefault="008B7C52" w:rsidP="008B7C52">
            <w:pPr>
              <w:shd w:val="clear" w:color="auto" w:fill="FFFFFF"/>
              <w:rPr>
                <w:bCs/>
              </w:rPr>
            </w:pPr>
            <w:r w:rsidRPr="00FD758A">
              <w:rPr>
                <w:bCs/>
              </w:rPr>
              <w:t>д) мероприятия, проводимые с получением распоряжения на проведение эвакуационных мероприятий в полном  объеме</w:t>
            </w:r>
          </w:p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8B7C52" w:rsidRPr="00FD758A" w:rsidTr="008B7C52">
        <w:trPr>
          <w:trHeight w:hRule="exact" w:val="340"/>
        </w:trPr>
        <w:tc>
          <w:tcPr>
            <w:tcW w:w="280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79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484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514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93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94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95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94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08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80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43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7"/>
              </w:rPr>
            </w:pPr>
          </w:p>
        </w:tc>
        <w:tc>
          <w:tcPr>
            <w:tcW w:w="281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7"/>
              </w:rPr>
            </w:pPr>
          </w:p>
        </w:tc>
        <w:tc>
          <w:tcPr>
            <w:tcW w:w="237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  <w:tc>
          <w:tcPr>
            <w:tcW w:w="472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  <w:tc>
          <w:tcPr>
            <w:tcW w:w="446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</w:tr>
      <w:tr w:rsidR="008B7C52" w:rsidRPr="00FD758A" w:rsidTr="008B7C52">
        <w:trPr>
          <w:trHeight w:hRule="exact" w:val="340"/>
        </w:trPr>
        <w:tc>
          <w:tcPr>
            <w:tcW w:w="5000" w:type="pct"/>
            <w:gridSpan w:val="15"/>
          </w:tcPr>
          <w:p w:rsidR="008B7C52" w:rsidRPr="00FD758A" w:rsidRDefault="008B7C52" w:rsidP="008B7C52">
            <w:pPr>
              <w:shd w:val="clear" w:color="auto" w:fill="FFFFFF"/>
              <w:rPr>
                <w:bCs/>
              </w:rPr>
            </w:pPr>
            <w:r w:rsidRPr="00FD758A">
              <w:rPr>
                <w:bCs/>
              </w:rPr>
              <w:t>е) мероприятия, проводимые с получением распоряжения на сработку (выпуск воды) крупных водохранилищ</w:t>
            </w:r>
          </w:p>
        </w:tc>
      </w:tr>
      <w:tr w:rsidR="008B7C52" w:rsidRPr="00FD758A" w:rsidTr="008B7C52">
        <w:trPr>
          <w:trHeight w:hRule="exact" w:val="340"/>
        </w:trPr>
        <w:tc>
          <w:tcPr>
            <w:tcW w:w="280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79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484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514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93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94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95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94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08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80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43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7"/>
              </w:rPr>
            </w:pPr>
          </w:p>
        </w:tc>
        <w:tc>
          <w:tcPr>
            <w:tcW w:w="281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7"/>
              </w:rPr>
            </w:pPr>
          </w:p>
        </w:tc>
        <w:tc>
          <w:tcPr>
            <w:tcW w:w="237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  <w:tc>
          <w:tcPr>
            <w:tcW w:w="472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  <w:tc>
          <w:tcPr>
            <w:tcW w:w="446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</w:tr>
      <w:tr w:rsidR="008B7C52" w:rsidRPr="00FD758A" w:rsidTr="008B7C52">
        <w:trPr>
          <w:trHeight w:hRule="exact" w:val="340"/>
        </w:trPr>
        <w:tc>
          <w:tcPr>
            <w:tcW w:w="5000" w:type="pct"/>
            <w:gridSpan w:val="15"/>
          </w:tcPr>
          <w:p w:rsidR="008B7C52" w:rsidRPr="00FD758A" w:rsidRDefault="008B7C52" w:rsidP="008B7C52">
            <w:pPr>
              <w:shd w:val="clear" w:color="auto" w:fill="FFFFFF"/>
              <w:rPr>
                <w:bCs/>
              </w:rPr>
            </w:pPr>
            <w:r w:rsidRPr="00FD758A">
              <w:rPr>
                <w:bCs/>
              </w:rPr>
              <w:lastRenderedPageBreak/>
              <w:t>ж) мероприятия, проводимые с получением распоряжения на вывод формирований в загородную зону</w:t>
            </w:r>
          </w:p>
        </w:tc>
      </w:tr>
      <w:tr w:rsidR="008B7C52" w:rsidRPr="00FD758A" w:rsidTr="008B7C52">
        <w:trPr>
          <w:trHeight w:hRule="exact" w:val="340"/>
        </w:trPr>
        <w:tc>
          <w:tcPr>
            <w:tcW w:w="280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79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484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514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93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94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95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94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08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80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43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7"/>
              </w:rPr>
            </w:pPr>
          </w:p>
        </w:tc>
        <w:tc>
          <w:tcPr>
            <w:tcW w:w="281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7"/>
              </w:rPr>
            </w:pPr>
          </w:p>
        </w:tc>
        <w:tc>
          <w:tcPr>
            <w:tcW w:w="237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  <w:tc>
          <w:tcPr>
            <w:tcW w:w="472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  <w:tc>
          <w:tcPr>
            <w:tcW w:w="446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</w:tr>
      <w:tr w:rsidR="008B7C52" w:rsidRPr="00FD758A" w:rsidTr="008B7C52">
        <w:trPr>
          <w:trHeight w:hRule="exact" w:val="340"/>
        </w:trPr>
        <w:tc>
          <w:tcPr>
            <w:tcW w:w="5000" w:type="pct"/>
            <w:gridSpan w:val="15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  <w:r w:rsidRPr="00FD758A">
              <w:rPr>
                <w:bCs/>
              </w:rPr>
              <w:t>II. При внезапном нападении противника</w:t>
            </w:r>
          </w:p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8B7C52" w:rsidRPr="00FD758A" w:rsidTr="008B7C52">
        <w:trPr>
          <w:trHeight w:hRule="exact" w:val="312"/>
        </w:trPr>
        <w:tc>
          <w:tcPr>
            <w:tcW w:w="5000" w:type="pct"/>
            <w:gridSpan w:val="15"/>
          </w:tcPr>
          <w:p w:rsidR="008B7C52" w:rsidRPr="00FD758A" w:rsidRDefault="008B7C52" w:rsidP="008B7C52">
            <w:pPr>
              <w:shd w:val="clear" w:color="auto" w:fill="FFFFFF"/>
              <w:rPr>
                <w:spacing w:val="-26"/>
              </w:rPr>
            </w:pPr>
            <w:r w:rsidRPr="00FD758A">
              <w:t>а) по сигналу «ВНИМАНИЕ ВСЕМ!» с информацией о воздушной опасности («Воздушная тревога»)</w:t>
            </w:r>
          </w:p>
        </w:tc>
      </w:tr>
      <w:tr w:rsidR="008B7C52" w:rsidRPr="00FD758A" w:rsidTr="008B7C52">
        <w:trPr>
          <w:trHeight w:hRule="exact" w:val="312"/>
        </w:trPr>
        <w:tc>
          <w:tcPr>
            <w:tcW w:w="280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779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484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514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193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194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195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194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208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280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243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7"/>
              </w:rPr>
            </w:pPr>
          </w:p>
        </w:tc>
        <w:tc>
          <w:tcPr>
            <w:tcW w:w="281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7"/>
              </w:rPr>
            </w:pPr>
          </w:p>
        </w:tc>
        <w:tc>
          <w:tcPr>
            <w:tcW w:w="237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  <w:tc>
          <w:tcPr>
            <w:tcW w:w="472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  <w:tc>
          <w:tcPr>
            <w:tcW w:w="446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</w:tr>
      <w:tr w:rsidR="008B7C52" w:rsidRPr="00FD758A" w:rsidTr="008B7C52">
        <w:trPr>
          <w:trHeight w:hRule="exact" w:val="312"/>
        </w:trPr>
        <w:tc>
          <w:tcPr>
            <w:tcW w:w="5000" w:type="pct"/>
            <w:gridSpan w:val="15"/>
          </w:tcPr>
          <w:p w:rsidR="008B7C52" w:rsidRPr="00FD758A" w:rsidRDefault="008B7C52" w:rsidP="008B7C52">
            <w:pPr>
              <w:shd w:val="clear" w:color="auto" w:fill="FFFFFF"/>
              <w:rPr>
                <w:spacing w:val="-26"/>
              </w:rPr>
            </w:pPr>
            <w:r w:rsidRPr="00FD758A">
              <w:t>б) по сигналу «ВНИМАНИЕ ВСЕМ!» с информацией об отбое воздушной опасности («Отбой воздушной тревоги»)</w:t>
            </w:r>
          </w:p>
        </w:tc>
      </w:tr>
      <w:tr w:rsidR="008B7C52" w:rsidRPr="00FD758A" w:rsidTr="008B7C52">
        <w:trPr>
          <w:trHeight w:hRule="exact" w:val="312"/>
        </w:trPr>
        <w:tc>
          <w:tcPr>
            <w:tcW w:w="280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779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484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514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193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194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195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194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208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280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243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7"/>
              </w:rPr>
            </w:pPr>
          </w:p>
        </w:tc>
        <w:tc>
          <w:tcPr>
            <w:tcW w:w="281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7"/>
              </w:rPr>
            </w:pPr>
          </w:p>
        </w:tc>
        <w:tc>
          <w:tcPr>
            <w:tcW w:w="237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  <w:tc>
          <w:tcPr>
            <w:tcW w:w="472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  <w:tc>
          <w:tcPr>
            <w:tcW w:w="446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</w:tr>
      <w:tr w:rsidR="008B7C52" w:rsidRPr="00FD758A" w:rsidTr="008B7C52">
        <w:trPr>
          <w:trHeight w:hRule="exact" w:val="312"/>
        </w:trPr>
        <w:tc>
          <w:tcPr>
            <w:tcW w:w="5000" w:type="pct"/>
            <w:gridSpan w:val="15"/>
          </w:tcPr>
          <w:p w:rsidR="008B7C52" w:rsidRPr="00FD758A" w:rsidRDefault="008B7C52" w:rsidP="008B7C52">
            <w:pPr>
              <w:shd w:val="clear" w:color="auto" w:fill="FFFFFF"/>
              <w:rPr>
                <w:spacing w:val="-26"/>
              </w:rPr>
            </w:pPr>
            <w:r w:rsidRPr="00FD758A">
              <w:t xml:space="preserve">в) по сигналу «ВНИМАНИЕ ВСЕМ!» с информацией о химической тревоге </w:t>
            </w:r>
          </w:p>
        </w:tc>
      </w:tr>
      <w:tr w:rsidR="008B7C52" w:rsidRPr="00FD758A" w:rsidTr="008B7C52">
        <w:trPr>
          <w:trHeight w:hRule="exact" w:val="312"/>
        </w:trPr>
        <w:tc>
          <w:tcPr>
            <w:tcW w:w="280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779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484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514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193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194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195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194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208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280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243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7"/>
              </w:rPr>
            </w:pPr>
          </w:p>
        </w:tc>
        <w:tc>
          <w:tcPr>
            <w:tcW w:w="281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7"/>
              </w:rPr>
            </w:pPr>
          </w:p>
        </w:tc>
        <w:tc>
          <w:tcPr>
            <w:tcW w:w="237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  <w:tc>
          <w:tcPr>
            <w:tcW w:w="472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  <w:tc>
          <w:tcPr>
            <w:tcW w:w="446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</w:tr>
      <w:tr w:rsidR="008B7C52" w:rsidRPr="00FD758A" w:rsidTr="008B7C52">
        <w:trPr>
          <w:trHeight w:hRule="exact" w:val="312"/>
        </w:trPr>
        <w:tc>
          <w:tcPr>
            <w:tcW w:w="5000" w:type="pct"/>
            <w:gridSpan w:val="15"/>
          </w:tcPr>
          <w:p w:rsidR="008B7C52" w:rsidRPr="00FD758A" w:rsidRDefault="008B7C52" w:rsidP="008B7C52">
            <w:pPr>
              <w:shd w:val="clear" w:color="auto" w:fill="FFFFFF"/>
              <w:rPr>
                <w:spacing w:val="-26"/>
              </w:rPr>
            </w:pPr>
            <w:r w:rsidRPr="00FD758A">
              <w:t>г) по сигналу «ВНИМАНИЕ ВСЕМ!» с информацией об отбое химической тревоги</w:t>
            </w:r>
          </w:p>
        </w:tc>
      </w:tr>
      <w:tr w:rsidR="008B7C52" w:rsidRPr="00FD758A" w:rsidTr="008B7C52">
        <w:trPr>
          <w:trHeight w:hRule="exact" w:val="312"/>
        </w:trPr>
        <w:tc>
          <w:tcPr>
            <w:tcW w:w="280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779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484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514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193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194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195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194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208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280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243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7"/>
              </w:rPr>
            </w:pPr>
          </w:p>
        </w:tc>
        <w:tc>
          <w:tcPr>
            <w:tcW w:w="281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7"/>
              </w:rPr>
            </w:pPr>
          </w:p>
        </w:tc>
        <w:tc>
          <w:tcPr>
            <w:tcW w:w="237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  <w:tc>
          <w:tcPr>
            <w:tcW w:w="472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  <w:tc>
          <w:tcPr>
            <w:tcW w:w="446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</w:tr>
      <w:tr w:rsidR="008B7C52" w:rsidRPr="00FD758A" w:rsidTr="008B7C52">
        <w:trPr>
          <w:trHeight w:hRule="exact" w:val="312"/>
        </w:trPr>
        <w:tc>
          <w:tcPr>
            <w:tcW w:w="5000" w:type="pct"/>
            <w:gridSpan w:val="15"/>
          </w:tcPr>
          <w:p w:rsidR="008B7C52" w:rsidRPr="00FD758A" w:rsidRDefault="008B7C52" w:rsidP="008B7C52">
            <w:pPr>
              <w:shd w:val="clear" w:color="auto" w:fill="FFFFFF"/>
              <w:rPr>
                <w:spacing w:val="-26"/>
              </w:rPr>
            </w:pPr>
            <w:r w:rsidRPr="00FD758A">
              <w:t>д) по сигналу «ВНИМАНИЕ ВСЕМ!» с информацией о радиационной опасности</w:t>
            </w:r>
          </w:p>
        </w:tc>
      </w:tr>
      <w:tr w:rsidR="008B7C52" w:rsidRPr="00FD758A" w:rsidTr="008B7C52">
        <w:trPr>
          <w:trHeight w:hRule="exact" w:val="312"/>
        </w:trPr>
        <w:tc>
          <w:tcPr>
            <w:tcW w:w="280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779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484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514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193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194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195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194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208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280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243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7"/>
              </w:rPr>
            </w:pPr>
          </w:p>
        </w:tc>
        <w:tc>
          <w:tcPr>
            <w:tcW w:w="281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7"/>
              </w:rPr>
            </w:pPr>
          </w:p>
        </w:tc>
        <w:tc>
          <w:tcPr>
            <w:tcW w:w="237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  <w:tc>
          <w:tcPr>
            <w:tcW w:w="472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  <w:tc>
          <w:tcPr>
            <w:tcW w:w="446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</w:tr>
      <w:tr w:rsidR="008B7C52" w:rsidRPr="00FD758A" w:rsidTr="008B7C52">
        <w:trPr>
          <w:trHeight w:hRule="exact" w:val="312"/>
        </w:trPr>
        <w:tc>
          <w:tcPr>
            <w:tcW w:w="5000" w:type="pct"/>
            <w:gridSpan w:val="15"/>
          </w:tcPr>
          <w:p w:rsidR="008B7C52" w:rsidRPr="00FD758A" w:rsidRDefault="008B7C52" w:rsidP="008B7C52">
            <w:pPr>
              <w:shd w:val="clear" w:color="auto" w:fill="FFFFFF"/>
              <w:rPr>
                <w:spacing w:val="-26"/>
              </w:rPr>
            </w:pPr>
            <w:r w:rsidRPr="00FD758A">
              <w:t>е) по сигналу «ВНИМАНИЕ ВСЕМ!» с информацией об отбое радиационной опасности</w:t>
            </w:r>
          </w:p>
        </w:tc>
      </w:tr>
      <w:tr w:rsidR="008B7C52" w:rsidRPr="00FD758A" w:rsidTr="008B7C52">
        <w:trPr>
          <w:trHeight w:hRule="exact" w:val="312"/>
        </w:trPr>
        <w:tc>
          <w:tcPr>
            <w:tcW w:w="280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779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484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514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193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194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195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194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208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280" w:type="pct"/>
          </w:tcPr>
          <w:p w:rsidR="008B7C52" w:rsidRPr="00FD758A" w:rsidRDefault="008B7C52" w:rsidP="008B7C52">
            <w:pPr>
              <w:shd w:val="clear" w:color="auto" w:fill="FFFFFF"/>
              <w:jc w:val="center"/>
            </w:pPr>
          </w:p>
        </w:tc>
        <w:tc>
          <w:tcPr>
            <w:tcW w:w="243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7"/>
              </w:rPr>
            </w:pPr>
          </w:p>
        </w:tc>
        <w:tc>
          <w:tcPr>
            <w:tcW w:w="281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7"/>
              </w:rPr>
            </w:pPr>
          </w:p>
        </w:tc>
        <w:tc>
          <w:tcPr>
            <w:tcW w:w="237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  <w:tc>
          <w:tcPr>
            <w:tcW w:w="472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  <w:tc>
          <w:tcPr>
            <w:tcW w:w="446" w:type="pct"/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spacing w:val="-26"/>
              </w:rPr>
            </w:pPr>
          </w:p>
        </w:tc>
      </w:tr>
    </w:tbl>
    <w:p w:rsidR="008B7C52" w:rsidRPr="00FD758A" w:rsidRDefault="008B7C52" w:rsidP="008B7C52">
      <w:pPr>
        <w:rPr>
          <w:sz w:val="26"/>
          <w:szCs w:val="26"/>
        </w:rPr>
      </w:pPr>
    </w:p>
    <w:p w:rsidR="008B7C52" w:rsidRPr="00FD758A" w:rsidRDefault="008B7C52" w:rsidP="008B7C52">
      <w:pPr>
        <w:jc w:val="both"/>
        <w:rPr>
          <w:szCs w:val="28"/>
        </w:rPr>
      </w:pPr>
      <w:r w:rsidRPr="00FD758A">
        <w:rPr>
          <w:szCs w:val="28"/>
        </w:rPr>
        <w:t xml:space="preserve">Руководитель структурного подразделения органа </w:t>
      </w:r>
    </w:p>
    <w:p w:rsidR="008B7C52" w:rsidRPr="00FD758A" w:rsidRDefault="008B7C52" w:rsidP="008B7C52">
      <w:pPr>
        <w:jc w:val="both"/>
        <w:rPr>
          <w:szCs w:val="28"/>
        </w:rPr>
      </w:pPr>
      <w:r w:rsidRPr="00FD758A">
        <w:rPr>
          <w:szCs w:val="28"/>
        </w:rPr>
        <w:t>местного самоуправления, уполномоченного на</w:t>
      </w:r>
    </w:p>
    <w:p w:rsidR="008B7C52" w:rsidRPr="00FD758A" w:rsidRDefault="008B7C52" w:rsidP="008B7C52">
      <w:pPr>
        <w:jc w:val="both"/>
        <w:rPr>
          <w:szCs w:val="28"/>
        </w:rPr>
      </w:pPr>
      <w:r w:rsidRPr="00FD758A">
        <w:rPr>
          <w:szCs w:val="28"/>
        </w:rPr>
        <w:t>решение задач в области гражданской обороны</w:t>
      </w:r>
    </w:p>
    <w:p w:rsidR="008B7C52" w:rsidRPr="00FD758A" w:rsidRDefault="008B7C52" w:rsidP="008B7C52">
      <w:pPr>
        <w:suppressAutoHyphens/>
        <w:snapToGrid w:val="0"/>
        <w:ind w:left="2124" w:firstLine="708"/>
        <w:jc w:val="both"/>
        <w:rPr>
          <w:sz w:val="28"/>
          <w:szCs w:val="28"/>
          <w:lang w:eastAsia="ar-SA"/>
        </w:rPr>
      </w:pPr>
      <w:r w:rsidRPr="00FD758A">
        <w:rPr>
          <w:sz w:val="28"/>
          <w:szCs w:val="28"/>
          <w:lang w:eastAsia="ar-SA"/>
        </w:rPr>
        <w:t xml:space="preserve">                                            _________________________    _________________________________</w:t>
      </w:r>
    </w:p>
    <w:p w:rsidR="008B7C52" w:rsidRPr="00FD758A" w:rsidRDefault="008B7C52" w:rsidP="008B7C52">
      <w:pPr>
        <w:suppressAutoHyphens/>
        <w:snapToGrid w:val="0"/>
        <w:jc w:val="both"/>
        <w:rPr>
          <w:sz w:val="20"/>
          <w:szCs w:val="20"/>
          <w:lang w:eastAsia="ar-SA"/>
        </w:rPr>
      </w:pPr>
      <w:r w:rsidRPr="00FD758A"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подпись                                                                         расшифровка подписи</w:t>
      </w:r>
    </w:p>
    <w:p w:rsidR="008B7C52" w:rsidRPr="00FD758A" w:rsidRDefault="008B7C52" w:rsidP="00800645">
      <w:pPr>
        <w:ind w:firstLine="709"/>
        <w:rPr>
          <w:szCs w:val="28"/>
        </w:rPr>
      </w:pPr>
      <w:r w:rsidRPr="00FD758A">
        <w:rPr>
          <w:snapToGrid w:val="0"/>
          <w:szCs w:val="28"/>
        </w:rPr>
        <w:br w:type="page"/>
      </w:r>
      <w:r w:rsidRPr="00FD758A">
        <w:rPr>
          <w:snapToGrid w:val="0"/>
          <w:szCs w:val="28"/>
        </w:rPr>
        <w:lastRenderedPageBreak/>
        <w:t xml:space="preserve">Примечание: 1. Приложение исполнять на листе формата А4 в альбомном виде </w:t>
      </w:r>
      <w:r w:rsidRPr="00FD758A">
        <w:rPr>
          <w:szCs w:val="28"/>
        </w:rPr>
        <w:t xml:space="preserve">в формате </w:t>
      </w:r>
      <w:r w:rsidRPr="00FD758A">
        <w:rPr>
          <w:szCs w:val="28"/>
          <w:lang w:val="en-US"/>
        </w:rPr>
        <w:t>MSExcel</w:t>
      </w:r>
    </w:p>
    <w:p w:rsidR="008B7C52" w:rsidRPr="00FD758A" w:rsidRDefault="008B7C52" w:rsidP="008B7C52">
      <w:pPr>
        <w:widowControl w:val="0"/>
        <w:ind w:firstLine="709"/>
        <w:jc w:val="both"/>
        <w:rPr>
          <w:bCs/>
          <w:szCs w:val="28"/>
        </w:rPr>
      </w:pPr>
      <w:r w:rsidRPr="00FD758A">
        <w:rPr>
          <w:bCs/>
          <w:szCs w:val="28"/>
        </w:rPr>
        <w:t xml:space="preserve">2. Линии (стрелки) сроков </w:t>
      </w:r>
      <w:r w:rsidRPr="00FD758A">
        <w:rPr>
          <w:szCs w:val="28"/>
        </w:rPr>
        <w:t>выполнения основных мероприятий по гражданской обороне выделять нижеприведенными цветами (желательно их скопировать на компьютер исполнителя)</w:t>
      </w:r>
      <w:r w:rsidRPr="00FD758A">
        <w:rPr>
          <w:bCs/>
          <w:szCs w:val="28"/>
        </w:rPr>
        <w:t>(цвет линии окантовки – черный)</w:t>
      </w:r>
      <w:r w:rsidRPr="00FD758A">
        <w:rPr>
          <w:szCs w:val="28"/>
        </w:rPr>
        <w:t>:</w:t>
      </w:r>
    </w:p>
    <w:tbl>
      <w:tblPr>
        <w:tblW w:w="517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36"/>
        <w:gridCol w:w="2058"/>
        <w:gridCol w:w="1415"/>
      </w:tblGrid>
      <w:tr w:rsidR="008B7C52" w:rsidRPr="00FD758A" w:rsidTr="008B7C52">
        <w:trPr>
          <w:trHeight w:val="397"/>
        </w:trPr>
        <w:tc>
          <w:tcPr>
            <w:tcW w:w="3865" w:type="pct"/>
            <w:tcBorders>
              <w:right w:val="nil"/>
            </w:tcBorders>
          </w:tcPr>
          <w:p w:rsidR="008B7C52" w:rsidRPr="00FD758A" w:rsidRDefault="008B7C52" w:rsidP="008B7C52">
            <w:pPr>
              <w:shd w:val="clear" w:color="auto" w:fill="FFFFFF"/>
              <w:jc w:val="both"/>
              <w:rPr>
                <w:bCs/>
              </w:rPr>
            </w:pPr>
            <w:r w:rsidRPr="00FD758A">
              <w:rPr>
                <w:bCs/>
              </w:rPr>
              <w:t xml:space="preserve">I. При планомерном приведении в готовность гражданской обороны </w:t>
            </w:r>
          </w:p>
        </w:tc>
        <w:tc>
          <w:tcPr>
            <w:tcW w:w="672" w:type="pct"/>
            <w:tcBorders>
              <w:left w:val="nil"/>
              <w:right w:val="nil"/>
            </w:tcBorders>
          </w:tcPr>
          <w:p w:rsidR="008B7C52" w:rsidRPr="00FD758A" w:rsidRDefault="008B7C52" w:rsidP="008B7C52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462" w:type="pct"/>
            <w:tcBorders>
              <w:left w:val="nil"/>
            </w:tcBorders>
          </w:tcPr>
          <w:p w:rsidR="008B7C52" w:rsidRPr="00FD758A" w:rsidRDefault="00587058" w:rsidP="008B7C52">
            <w:pPr>
              <w:shd w:val="clear" w:color="auto" w:fill="FFFFFF"/>
              <w:jc w:val="both"/>
              <w:rPr>
                <w:bCs/>
              </w:rPr>
            </w:pPr>
            <w:r w:rsidRPr="00587058">
              <w:rPr>
                <w:rFonts w:ascii="Calibri" w:hAnsi="Calibri"/>
                <w:noProof/>
                <w:sz w:val="22"/>
                <w:szCs w:val="22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84" o:spid="_x0000_s1033" type="#_x0000_t13" style="position:absolute;left:0;text-align:left;margin-left:-1.6pt;margin-top:18.8pt;width:60.8pt;height:23.2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" fillcolor="#2cae2c"/>
              </w:pict>
            </w:r>
          </w:p>
        </w:tc>
      </w:tr>
      <w:tr w:rsidR="008B7C52" w:rsidRPr="00FD758A" w:rsidTr="008B7C52">
        <w:trPr>
          <w:trHeight w:val="397"/>
        </w:trPr>
        <w:tc>
          <w:tcPr>
            <w:tcW w:w="3865" w:type="pct"/>
          </w:tcPr>
          <w:p w:rsidR="008B7C52" w:rsidRPr="00FD758A" w:rsidRDefault="008B7C52" w:rsidP="008B7C52">
            <w:pPr>
              <w:shd w:val="clear" w:color="auto" w:fill="FFFFFF"/>
              <w:rPr>
                <w:bCs/>
              </w:rPr>
            </w:pPr>
            <w:r w:rsidRPr="00FD758A">
              <w:rPr>
                <w:bCs/>
              </w:rPr>
              <w:t xml:space="preserve">а) </w:t>
            </w:r>
            <w:r w:rsidRPr="00FD758A">
              <w:t>мероприятия по гражданской обороне первой очереди</w:t>
            </w:r>
          </w:p>
        </w:tc>
        <w:tc>
          <w:tcPr>
            <w:tcW w:w="672" w:type="pct"/>
          </w:tcPr>
          <w:p w:rsidR="008B7C52" w:rsidRPr="00FD758A" w:rsidRDefault="008B7C52" w:rsidP="008B7C52">
            <w:pPr>
              <w:shd w:val="clear" w:color="auto" w:fill="FFFFFF"/>
              <w:rPr>
                <w:bCs/>
              </w:rPr>
            </w:pPr>
            <w:r w:rsidRPr="00FD758A">
              <w:rPr>
                <w:bCs/>
              </w:rPr>
              <w:t xml:space="preserve">зеленый </w:t>
            </w:r>
          </w:p>
        </w:tc>
        <w:tc>
          <w:tcPr>
            <w:tcW w:w="462" w:type="pct"/>
          </w:tcPr>
          <w:p w:rsidR="008B7C52" w:rsidRPr="00FD758A" w:rsidRDefault="00587058" w:rsidP="008B7C52">
            <w:pPr>
              <w:shd w:val="clear" w:color="auto" w:fill="FFFFFF"/>
              <w:rPr>
                <w:bCs/>
              </w:rPr>
            </w:pPr>
            <w:r w:rsidRPr="00587058">
              <w:rPr>
                <w:rFonts w:ascii="Calibri" w:hAnsi="Calibri"/>
                <w:noProof/>
                <w:sz w:val="22"/>
                <w:szCs w:val="22"/>
              </w:rPr>
              <w:pict>
                <v:shape id="Стрелка вправо 83" o:spid="_x0000_s1032" type="#_x0000_t13" style="position:absolute;margin-left:-1.6pt;margin-top:18.95pt;width:60.8pt;height:23.2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" fillcolor="blue"/>
              </w:pict>
            </w:r>
          </w:p>
        </w:tc>
      </w:tr>
      <w:tr w:rsidR="008B7C52" w:rsidRPr="00FD758A" w:rsidTr="008B7C52">
        <w:trPr>
          <w:trHeight w:val="397"/>
        </w:trPr>
        <w:tc>
          <w:tcPr>
            <w:tcW w:w="3865" w:type="pct"/>
          </w:tcPr>
          <w:p w:rsidR="008B7C52" w:rsidRPr="00FD758A" w:rsidRDefault="008B7C52" w:rsidP="008B7C52">
            <w:pPr>
              <w:shd w:val="clear" w:color="auto" w:fill="FFFFFF"/>
              <w:rPr>
                <w:bCs/>
              </w:rPr>
            </w:pPr>
            <w:r w:rsidRPr="00FD758A">
              <w:rPr>
                <w:bCs/>
              </w:rPr>
              <w:t xml:space="preserve">б) </w:t>
            </w:r>
            <w:r w:rsidRPr="00FD758A">
              <w:t>мероприятия по гражданской обороне второй очереди</w:t>
            </w:r>
          </w:p>
        </w:tc>
        <w:tc>
          <w:tcPr>
            <w:tcW w:w="672" w:type="pct"/>
          </w:tcPr>
          <w:p w:rsidR="008B7C52" w:rsidRPr="00FD758A" w:rsidRDefault="008B7C52" w:rsidP="008B7C52">
            <w:pPr>
              <w:shd w:val="clear" w:color="auto" w:fill="FFFFFF"/>
              <w:rPr>
                <w:bCs/>
              </w:rPr>
            </w:pPr>
            <w:r w:rsidRPr="00FD758A">
              <w:rPr>
                <w:bCs/>
              </w:rPr>
              <w:t>синий</w:t>
            </w:r>
          </w:p>
        </w:tc>
        <w:tc>
          <w:tcPr>
            <w:tcW w:w="462" w:type="pct"/>
          </w:tcPr>
          <w:p w:rsidR="008B7C52" w:rsidRPr="00FD758A" w:rsidRDefault="008B7C52" w:rsidP="008B7C52">
            <w:pPr>
              <w:shd w:val="clear" w:color="auto" w:fill="FFFFFF"/>
              <w:rPr>
                <w:bCs/>
              </w:rPr>
            </w:pPr>
          </w:p>
        </w:tc>
      </w:tr>
      <w:tr w:rsidR="008B7C52" w:rsidRPr="00FD758A" w:rsidTr="008B7C52">
        <w:trPr>
          <w:trHeight w:val="397"/>
        </w:trPr>
        <w:tc>
          <w:tcPr>
            <w:tcW w:w="3865" w:type="pct"/>
          </w:tcPr>
          <w:p w:rsidR="008B7C52" w:rsidRPr="00FD758A" w:rsidRDefault="008B7C52" w:rsidP="008B7C52">
            <w:pPr>
              <w:shd w:val="clear" w:color="auto" w:fill="FFFFFF"/>
              <w:rPr>
                <w:bCs/>
              </w:rPr>
            </w:pPr>
            <w:r w:rsidRPr="00FD758A">
              <w:rPr>
                <w:bCs/>
              </w:rPr>
              <w:t xml:space="preserve">в) </w:t>
            </w:r>
            <w:r w:rsidRPr="00FD758A">
              <w:t>мероприятия по гражданской обороне третьей очереди</w:t>
            </w:r>
          </w:p>
        </w:tc>
        <w:tc>
          <w:tcPr>
            <w:tcW w:w="672" w:type="pct"/>
          </w:tcPr>
          <w:p w:rsidR="008B7C52" w:rsidRPr="00FD758A" w:rsidRDefault="008B7C52" w:rsidP="008B7C52">
            <w:pPr>
              <w:rPr>
                <w:bCs/>
              </w:rPr>
            </w:pPr>
            <w:r w:rsidRPr="00FD758A">
              <w:rPr>
                <w:bCs/>
              </w:rPr>
              <w:t>красный</w:t>
            </w:r>
          </w:p>
        </w:tc>
        <w:tc>
          <w:tcPr>
            <w:tcW w:w="462" w:type="pct"/>
          </w:tcPr>
          <w:p w:rsidR="008B7C52" w:rsidRPr="00FD758A" w:rsidRDefault="00587058" w:rsidP="008B7C52">
            <w:pPr>
              <w:rPr>
                <w:bCs/>
              </w:rPr>
            </w:pPr>
            <w:r w:rsidRPr="00587058">
              <w:rPr>
                <w:rFonts w:ascii="Calibri" w:hAnsi="Calibri"/>
                <w:noProof/>
                <w:sz w:val="22"/>
                <w:szCs w:val="22"/>
              </w:rPr>
              <w:pict>
                <v:shape id="Стрелка вправо 81" o:spid="_x0000_s1034" type="#_x0000_t13" style="position:absolute;margin-left:-1.6pt;margin-top:19.15pt;width:60.8pt;height:23.2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" fillcolor="#bba0e0"/>
              </w:pict>
            </w:r>
            <w:r w:rsidRPr="00587058">
              <w:rPr>
                <w:rFonts w:ascii="Calibri" w:hAnsi="Calibri"/>
                <w:noProof/>
                <w:sz w:val="22"/>
                <w:szCs w:val="22"/>
              </w:rPr>
              <w:pict>
                <v:shape id="Стрелка вправо 82" o:spid="_x0000_s1038" type="#_x0000_t13" style="position:absolute;margin-left:-.55pt;margin-top:-.5pt;width:60.8pt;height:23.2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" fillcolor="red"/>
              </w:pict>
            </w:r>
          </w:p>
        </w:tc>
      </w:tr>
      <w:tr w:rsidR="008B7C52" w:rsidRPr="00FD758A" w:rsidTr="008B7C52">
        <w:trPr>
          <w:trHeight w:val="397"/>
        </w:trPr>
        <w:tc>
          <w:tcPr>
            <w:tcW w:w="3865" w:type="pct"/>
          </w:tcPr>
          <w:p w:rsidR="008B7C52" w:rsidRPr="00FD758A" w:rsidRDefault="008B7C52" w:rsidP="008B7C52">
            <w:pPr>
              <w:shd w:val="clear" w:color="auto" w:fill="FFFFFF"/>
              <w:rPr>
                <w:bCs/>
              </w:rPr>
            </w:pPr>
            <w:r w:rsidRPr="00FD758A">
              <w:rPr>
                <w:bCs/>
              </w:rPr>
              <w:t>г) мероприятия, проводимые с получением распоряжения на проведение частичной эвакуации</w:t>
            </w:r>
          </w:p>
        </w:tc>
        <w:tc>
          <w:tcPr>
            <w:tcW w:w="672" w:type="pct"/>
          </w:tcPr>
          <w:p w:rsidR="008B7C52" w:rsidRPr="00FD758A" w:rsidRDefault="008B7C52" w:rsidP="008B7C52">
            <w:pPr>
              <w:shd w:val="clear" w:color="auto" w:fill="FFFFFF"/>
              <w:rPr>
                <w:bCs/>
              </w:rPr>
            </w:pPr>
            <w:r w:rsidRPr="00FD758A">
              <w:rPr>
                <w:bCs/>
              </w:rPr>
              <w:t>сиреневый</w:t>
            </w:r>
          </w:p>
        </w:tc>
        <w:tc>
          <w:tcPr>
            <w:tcW w:w="462" w:type="pct"/>
          </w:tcPr>
          <w:p w:rsidR="008B7C52" w:rsidRPr="00FD758A" w:rsidRDefault="008B7C52" w:rsidP="008B7C52">
            <w:pPr>
              <w:shd w:val="clear" w:color="auto" w:fill="FFFFFF"/>
              <w:rPr>
                <w:bCs/>
              </w:rPr>
            </w:pPr>
          </w:p>
        </w:tc>
      </w:tr>
      <w:tr w:rsidR="008B7C52" w:rsidRPr="00FD758A" w:rsidTr="008B7C52">
        <w:trPr>
          <w:trHeight w:val="397"/>
        </w:trPr>
        <w:tc>
          <w:tcPr>
            <w:tcW w:w="3865" w:type="pct"/>
          </w:tcPr>
          <w:p w:rsidR="008B7C52" w:rsidRPr="00FD758A" w:rsidRDefault="008B7C52" w:rsidP="008B7C52">
            <w:pPr>
              <w:shd w:val="clear" w:color="auto" w:fill="FFFFFF"/>
              <w:rPr>
                <w:bCs/>
              </w:rPr>
            </w:pPr>
            <w:r w:rsidRPr="00FD758A">
              <w:rPr>
                <w:bCs/>
              </w:rPr>
              <w:t>д) мероприятия, проводимые с получением распоряжения на проведение эвакуационных мероприятий в полном объеме</w:t>
            </w:r>
          </w:p>
        </w:tc>
        <w:tc>
          <w:tcPr>
            <w:tcW w:w="672" w:type="pct"/>
          </w:tcPr>
          <w:p w:rsidR="008B7C52" w:rsidRPr="00FD758A" w:rsidRDefault="008B7C52" w:rsidP="008B7C52">
            <w:pPr>
              <w:shd w:val="clear" w:color="auto" w:fill="FFFFFF"/>
              <w:jc w:val="both"/>
              <w:rPr>
                <w:bCs/>
              </w:rPr>
            </w:pPr>
            <w:r w:rsidRPr="00FD758A">
              <w:rPr>
                <w:bCs/>
              </w:rPr>
              <w:t>фиолетовый</w:t>
            </w:r>
          </w:p>
        </w:tc>
        <w:tc>
          <w:tcPr>
            <w:tcW w:w="462" w:type="pct"/>
          </w:tcPr>
          <w:p w:rsidR="008B7C52" w:rsidRPr="00FD758A" w:rsidRDefault="00587058" w:rsidP="008B7C52">
            <w:pPr>
              <w:shd w:val="clear" w:color="auto" w:fill="FFFFFF"/>
              <w:jc w:val="center"/>
              <w:rPr>
                <w:bCs/>
              </w:rPr>
            </w:pPr>
            <w:r w:rsidRPr="00587058">
              <w:rPr>
                <w:rFonts w:ascii="Calibri" w:hAnsi="Calibri"/>
                <w:noProof/>
                <w:sz w:val="22"/>
                <w:szCs w:val="22"/>
              </w:rPr>
              <w:pict>
                <v:shape id="Стрелка вправо 80" o:spid="_x0000_s1026" type="#_x0000_t13" style="position:absolute;left:0;text-align:left;margin-left:-2.65pt;margin-top:1.35pt;width:60.8pt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" fillcolor="#8d358f"/>
              </w:pict>
            </w:r>
            <w:r w:rsidRPr="00587058">
              <w:rPr>
                <w:rFonts w:ascii="Calibri" w:hAnsi="Calibri"/>
                <w:noProof/>
                <w:sz w:val="22"/>
                <w:szCs w:val="22"/>
              </w:rPr>
              <w:pict>
                <v:shape id="Стрелка вправо 79" o:spid="_x0000_s1028" type="#_x0000_t13" style="position:absolute;left:0;text-align:left;margin-left:-1.6pt;margin-top:27.35pt;width:60.8pt;height:23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" fillcolor="#19c3ff"/>
              </w:pict>
            </w:r>
          </w:p>
        </w:tc>
      </w:tr>
      <w:tr w:rsidR="008B7C52" w:rsidRPr="00FD758A" w:rsidTr="008B7C52">
        <w:trPr>
          <w:trHeight w:val="397"/>
        </w:trPr>
        <w:tc>
          <w:tcPr>
            <w:tcW w:w="3865" w:type="pct"/>
          </w:tcPr>
          <w:p w:rsidR="008B7C52" w:rsidRPr="00FD758A" w:rsidRDefault="008B7C52" w:rsidP="008B7C52">
            <w:pPr>
              <w:shd w:val="clear" w:color="auto" w:fill="FFFFFF"/>
              <w:rPr>
                <w:bCs/>
              </w:rPr>
            </w:pPr>
            <w:r w:rsidRPr="00FD758A">
              <w:rPr>
                <w:bCs/>
              </w:rPr>
              <w:t>е) мероприятия, проводимые с получением распоряжения на сработку (выпуск воды) крупных водохранилищ</w:t>
            </w:r>
          </w:p>
        </w:tc>
        <w:tc>
          <w:tcPr>
            <w:tcW w:w="672" w:type="pct"/>
          </w:tcPr>
          <w:p w:rsidR="008B7C52" w:rsidRPr="00FD758A" w:rsidRDefault="008B7C52" w:rsidP="008B7C52">
            <w:pPr>
              <w:shd w:val="clear" w:color="auto" w:fill="FFFFFF"/>
              <w:rPr>
                <w:bCs/>
              </w:rPr>
            </w:pPr>
            <w:r w:rsidRPr="00FD758A">
              <w:t>голубой</w:t>
            </w:r>
          </w:p>
        </w:tc>
        <w:tc>
          <w:tcPr>
            <w:tcW w:w="462" w:type="pct"/>
          </w:tcPr>
          <w:p w:rsidR="008B7C52" w:rsidRPr="00FD758A" w:rsidRDefault="008B7C52" w:rsidP="008B7C52">
            <w:pPr>
              <w:shd w:val="clear" w:color="auto" w:fill="FFFFFF"/>
              <w:rPr>
                <w:bCs/>
              </w:rPr>
            </w:pPr>
          </w:p>
        </w:tc>
      </w:tr>
      <w:tr w:rsidR="008B7C52" w:rsidRPr="00FD758A" w:rsidTr="008B7C52">
        <w:trPr>
          <w:trHeight w:val="397"/>
        </w:trPr>
        <w:tc>
          <w:tcPr>
            <w:tcW w:w="3865" w:type="pct"/>
          </w:tcPr>
          <w:p w:rsidR="008B7C52" w:rsidRPr="00FD758A" w:rsidRDefault="008B7C52" w:rsidP="008B7C52">
            <w:pPr>
              <w:shd w:val="clear" w:color="auto" w:fill="FFFFFF"/>
              <w:rPr>
                <w:bCs/>
              </w:rPr>
            </w:pPr>
            <w:r w:rsidRPr="00FD758A">
              <w:rPr>
                <w:bCs/>
              </w:rPr>
              <w:t>ж) мероприятия, проводимые с получением распоряжения на вывод формирований в загородную зону</w:t>
            </w:r>
          </w:p>
        </w:tc>
        <w:tc>
          <w:tcPr>
            <w:tcW w:w="672" w:type="pct"/>
          </w:tcPr>
          <w:p w:rsidR="008B7C52" w:rsidRPr="00FD758A" w:rsidRDefault="008B7C52" w:rsidP="008B7C52">
            <w:pPr>
              <w:rPr>
                <w:bCs/>
              </w:rPr>
            </w:pPr>
            <w:r w:rsidRPr="00FD758A">
              <w:rPr>
                <w:bCs/>
              </w:rPr>
              <w:t>темно зеленый</w:t>
            </w:r>
          </w:p>
        </w:tc>
        <w:tc>
          <w:tcPr>
            <w:tcW w:w="462" w:type="pct"/>
          </w:tcPr>
          <w:p w:rsidR="008B7C52" w:rsidRPr="00FD758A" w:rsidRDefault="00587058" w:rsidP="008B7C52">
            <w:pPr>
              <w:shd w:val="clear" w:color="auto" w:fill="FFFFFF"/>
              <w:rPr>
                <w:bCs/>
              </w:rPr>
            </w:pPr>
            <w:r w:rsidRPr="00587058">
              <w:rPr>
                <w:rFonts w:ascii="Calibri" w:hAnsi="Calibri"/>
                <w:noProof/>
                <w:sz w:val="22"/>
                <w:szCs w:val="22"/>
              </w:rPr>
              <w:pict>
                <v:shape id="Стрелка вправо 78" o:spid="_x0000_s1035" type="#_x0000_t13" style="position:absolute;margin-left:-1.6pt;margin-top:.55pt;width:60.8pt;height:23.2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" fillcolor="#207e20"/>
              </w:pict>
            </w:r>
          </w:p>
        </w:tc>
      </w:tr>
      <w:tr w:rsidR="008B7C52" w:rsidRPr="00FD758A" w:rsidTr="008B7C52">
        <w:trPr>
          <w:trHeight w:val="397"/>
        </w:trPr>
        <w:tc>
          <w:tcPr>
            <w:tcW w:w="3865" w:type="pct"/>
            <w:tcBorders>
              <w:right w:val="nil"/>
            </w:tcBorders>
          </w:tcPr>
          <w:p w:rsidR="008B7C52" w:rsidRPr="00FD758A" w:rsidRDefault="008B7C52" w:rsidP="008B7C52">
            <w:pPr>
              <w:shd w:val="clear" w:color="auto" w:fill="FFFFFF"/>
              <w:jc w:val="both"/>
              <w:rPr>
                <w:bCs/>
              </w:rPr>
            </w:pPr>
            <w:r w:rsidRPr="00FD758A">
              <w:rPr>
                <w:bCs/>
              </w:rPr>
              <w:t>II. При внезапном нападении противника</w:t>
            </w:r>
          </w:p>
        </w:tc>
        <w:tc>
          <w:tcPr>
            <w:tcW w:w="672" w:type="pct"/>
            <w:tcBorders>
              <w:left w:val="nil"/>
              <w:right w:val="nil"/>
            </w:tcBorders>
          </w:tcPr>
          <w:p w:rsidR="008B7C52" w:rsidRPr="00FD758A" w:rsidRDefault="008B7C52" w:rsidP="008B7C52">
            <w:pPr>
              <w:rPr>
                <w:bCs/>
              </w:rPr>
            </w:pPr>
          </w:p>
        </w:tc>
        <w:tc>
          <w:tcPr>
            <w:tcW w:w="462" w:type="pct"/>
            <w:tcBorders>
              <w:left w:val="nil"/>
            </w:tcBorders>
          </w:tcPr>
          <w:p w:rsidR="008B7C52" w:rsidRPr="00FD758A" w:rsidRDefault="008B7C52" w:rsidP="008B7C5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8B7C52" w:rsidRPr="00FD758A" w:rsidTr="008B7C52">
        <w:trPr>
          <w:trHeight w:val="397"/>
        </w:trPr>
        <w:tc>
          <w:tcPr>
            <w:tcW w:w="3865" w:type="pct"/>
          </w:tcPr>
          <w:p w:rsidR="008B7C52" w:rsidRPr="00FD758A" w:rsidRDefault="008B7C52" w:rsidP="008B7C52">
            <w:pPr>
              <w:shd w:val="clear" w:color="auto" w:fill="FFFFFF"/>
              <w:rPr>
                <w:spacing w:val="-26"/>
              </w:rPr>
            </w:pPr>
            <w:r w:rsidRPr="00FD758A">
              <w:t>а) по сигналу «ВНИМАНИЕ ВСЕМ!» с информацией о воздушной опасности («Воздушная тревога»)</w:t>
            </w:r>
          </w:p>
        </w:tc>
        <w:tc>
          <w:tcPr>
            <w:tcW w:w="672" w:type="pct"/>
          </w:tcPr>
          <w:p w:rsidR="008B7C52" w:rsidRPr="00FD758A" w:rsidRDefault="008B7C52" w:rsidP="008B7C52">
            <w:pPr>
              <w:shd w:val="clear" w:color="auto" w:fill="FFFFFF"/>
            </w:pPr>
            <w:r w:rsidRPr="00FD758A">
              <w:t>малиновый</w:t>
            </w:r>
          </w:p>
        </w:tc>
        <w:tc>
          <w:tcPr>
            <w:tcW w:w="462" w:type="pct"/>
          </w:tcPr>
          <w:p w:rsidR="008B7C52" w:rsidRPr="00FD758A" w:rsidRDefault="00587058" w:rsidP="008B7C52">
            <w:pPr>
              <w:shd w:val="clear" w:color="auto" w:fill="FFFFFF"/>
              <w:rPr>
                <w:spacing w:val="-26"/>
              </w:rPr>
            </w:pPr>
            <w:r w:rsidRPr="00587058">
              <w:rPr>
                <w:rFonts w:ascii="Calibri" w:hAnsi="Calibri"/>
                <w:noProof/>
                <w:sz w:val="22"/>
                <w:szCs w:val="22"/>
              </w:rPr>
              <w:pict>
                <v:shape id="Стрелка вправо 77" o:spid="_x0000_s1036" type="#_x0000_t13" style="position:absolute;margin-left:-1.6pt;margin-top:.9pt;width:60.8pt;height:23.2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" fillcolor="#eb67e2"/>
              </w:pict>
            </w:r>
          </w:p>
        </w:tc>
      </w:tr>
      <w:tr w:rsidR="008B7C52" w:rsidRPr="00FD758A" w:rsidTr="008B7C52">
        <w:trPr>
          <w:trHeight w:val="397"/>
        </w:trPr>
        <w:tc>
          <w:tcPr>
            <w:tcW w:w="3865" w:type="pct"/>
          </w:tcPr>
          <w:p w:rsidR="008B7C52" w:rsidRPr="00FD758A" w:rsidRDefault="008B7C52" w:rsidP="008B7C52">
            <w:pPr>
              <w:shd w:val="clear" w:color="auto" w:fill="FFFFFF"/>
              <w:rPr>
                <w:spacing w:val="-26"/>
              </w:rPr>
            </w:pPr>
            <w:r w:rsidRPr="00FD758A">
              <w:t>б) по сигналу «ВНИМАНИЕ ВСЕМ!» с информацией об отбое воздушной опасности («Отбой воздушной тревоги»)</w:t>
            </w:r>
          </w:p>
        </w:tc>
        <w:tc>
          <w:tcPr>
            <w:tcW w:w="672" w:type="pct"/>
          </w:tcPr>
          <w:p w:rsidR="008B7C52" w:rsidRPr="00FD758A" w:rsidRDefault="008B7C52" w:rsidP="008B7C52">
            <w:pPr>
              <w:shd w:val="clear" w:color="auto" w:fill="FFFFFF"/>
            </w:pPr>
            <w:r w:rsidRPr="00FD758A">
              <w:t>нет цвета</w:t>
            </w:r>
          </w:p>
        </w:tc>
        <w:tc>
          <w:tcPr>
            <w:tcW w:w="462" w:type="pct"/>
          </w:tcPr>
          <w:p w:rsidR="008B7C52" w:rsidRPr="00FD758A" w:rsidRDefault="00587058" w:rsidP="008B7C52">
            <w:pPr>
              <w:shd w:val="clear" w:color="auto" w:fill="FFFFFF"/>
              <w:rPr>
                <w:spacing w:val="-26"/>
              </w:rPr>
            </w:pPr>
            <w:r w:rsidRPr="00587058">
              <w:rPr>
                <w:rFonts w:ascii="Calibri" w:hAnsi="Calibri"/>
                <w:noProof/>
                <w:sz w:val="22"/>
                <w:szCs w:val="22"/>
              </w:rPr>
              <w:pict>
                <v:shape id="Стрелка вправо 76" o:spid="_x0000_s1039" type="#_x0000_t13" style="position:absolute;margin-left:-1.6pt;margin-top:2.65pt;width:60.8pt;height:23.2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" filled="f" fillcolor="yellow"/>
              </w:pict>
            </w:r>
          </w:p>
        </w:tc>
      </w:tr>
      <w:tr w:rsidR="008B7C52" w:rsidRPr="00FD758A" w:rsidTr="008B7C52">
        <w:trPr>
          <w:trHeight w:val="397"/>
        </w:trPr>
        <w:tc>
          <w:tcPr>
            <w:tcW w:w="3865" w:type="pct"/>
          </w:tcPr>
          <w:p w:rsidR="008B7C52" w:rsidRPr="00FD758A" w:rsidRDefault="008B7C52" w:rsidP="008B7C52">
            <w:pPr>
              <w:shd w:val="clear" w:color="auto" w:fill="FFFFFF"/>
              <w:rPr>
                <w:spacing w:val="-26"/>
              </w:rPr>
            </w:pPr>
            <w:r w:rsidRPr="00FD758A">
              <w:t xml:space="preserve">в) по сигналу «ВНИМАНИЕ ВСЕМ!» с информацией о химической тревоге </w:t>
            </w:r>
          </w:p>
        </w:tc>
        <w:tc>
          <w:tcPr>
            <w:tcW w:w="672" w:type="pct"/>
          </w:tcPr>
          <w:p w:rsidR="008B7C52" w:rsidRPr="00FD758A" w:rsidRDefault="008B7C52" w:rsidP="008B7C52">
            <w:pPr>
              <w:shd w:val="clear" w:color="auto" w:fill="FFFFFF"/>
            </w:pPr>
            <w:r w:rsidRPr="00FD758A">
              <w:t xml:space="preserve">жёлтый </w:t>
            </w:r>
          </w:p>
        </w:tc>
        <w:tc>
          <w:tcPr>
            <w:tcW w:w="462" w:type="pct"/>
          </w:tcPr>
          <w:p w:rsidR="008B7C52" w:rsidRPr="00FD758A" w:rsidRDefault="00587058" w:rsidP="008B7C52">
            <w:pPr>
              <w:shd w:val="clear" w:color="auto" w:fill="FFFFFF"/>
              <w:rPr>
                <w:spacing w:val="-26"/>
              </w:rPr>
            </w:pPr>
            <w:r w:rsidRPr="00587058">
              <w:rPr>
                <w:rFonts w:ascii="Calibri" w:hAnsi="Calibri"/>
                <w:noProof/>
                <w:sz w:val="22"/>
                <w:szCs w:val="22"/>
              </w:rPr>
              <w:pict>
                <v:shape id="Стрелка вправо 75" o:spid="_x0000_s1029" type="#_x0000_t13" style="position:absolute;margin-left:-1.6pt;margin-top:2.85pt;width:60.8pt;height:23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" fillcolor="yellow"/>
              </w:pict>
            </w:r>
          </w:p>
        </w:tc>
      </w:tr>
      <w:tr w:rsidR="008B7C52" w:rsidRPr="00FD758A" w:rsidTr="008B7C52">
        <w:trPr>
          <w:trHeight w:val="397"/>
        </w:trPr>
        <w:tc>
          <w:tcPr>
            <w:tcW w:w="3865" w:type="pct"/>
          </w:tcPr>
          <w:p w:rsidR="008B7C52" w:rsidRPr="00FD758A" w:rsidRDefault="008B7C52" w:rsidP="008B7C52">
            <w:pPr>
              <w:shd w:val="clear" w:color="auto" w:fill="FFFFFF"/>
              <w:rPr>
                <w:spacing w:val="-26"/>
              </w:rPr>
            </w:pPr>
            <w:r w:rsidRPr="00FD758A">
              <w:t>г) по сигналу «ВНИМАНИЕ ВСЕМ!» с информацией об отбое химической тревоги</w:t>
            </w:r>
          </w:p>
        </w:tc>
        <w:tc>
          <w:tcPr>
            <w:tcW w:w="672" w:type="pct"/>
          </w:tcPr>
          <w:p w:rsidR="008B7C52" w:rsidRPr="00FD758A" w:rsidRDefault="008B7C52" w:rsidP="008B7C52">
            <w:pPr>
              <w:shd w:val="clear" w:color="auto" w:fill="FFFFFF"/>
            </w:pPr>
            <w:r w:rsidRPr="00FD758A">
              <w:t>серый</w:t>
            </w:r>
          </w:p>
        </w:tc>
        <w:tc>
          <w:tcPr>
            <w:tcW w:w="462" w:type="pct"/>
          </w:tcPr>
          <w:p w:rsidR="008B7C52" w:rsidRPr="00FD758A" w:rsidRDefault="00587058" w:rsidP="008B7C52">
            <w:pPr>
              <w:shd w:val="clear" w:color="auto" w:fill="FFFFFF"/>
              <w:rPr>
                <w:spacing w:val="-26"/>
              </w:rPr>
            </w:pPr>
            <w:r w:rsidRPr="00587058">
              <w:rPr>
                <w:rFonts w:ascii="Calibri" w:hAnsi="Calibri"/>
                <w:noProof/>
                <w:sz w:val="22"/>
                <w:szCs w:val="22"/>
              </w:rPr>
              <w:pict>
                <v:shape id="Стрелка вправо 74" o:spid="_x0000_s1037" type="#_x0000_t13" style="position:absolute;margin-left:-1.6pt;margin-top:2.15pt;width:60.8pt;height:23.2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" fillcolor="#ddd"/>
              </w:pict>
            </w:r>
          </w:p>
        </w:tc>
      </w:tr>
      <w:tr w:rsidR="008B7C52" w:rsidRPr="00FD758A" w:rsidTr="008B7C52">
        <w:trPr>
          <w:trHeight w:val="397"/>
        </w:trPr>
        <w:tc>
          <w:tcPr>
            <w:tcW w:w="3865" w:type="pct"/>
          </w:tcPr>
          <w:p w:rsidR="008B7C52" w:rsidRPr="00FD758A" w:rsidRDefault="008B7C52" w:rsidP="008B7C52">
            <w:pPr>
              <w:shd w:val="clear" w:color="auto" w:fill="FFFFFF"/>
              <w:rPr>
                <w:spacing w:val="-26"/>
              </w:rPr>
            </w:pPr>
            <w:r w:rsidRPr="00FD758A">
              <w:t>д) по сигналу «ВНИМАНИЕ ВСЕМ!» с информацией о радиационной опасности</w:t>
            </w:r>
          </w:p>
        </w:tc>
        <w:tc>
          <w:tcPr>
            <w:tcW w:w="672" w:type="pct"/>
          </w:tcPr>
          <w:p w:rsidR="008B7C52" w:rsidRPr="00FD758A" w:rsidRDefault="008B7C52" w:rsidP="008B7C52">
            <w:pPr>
              <w:shd w:val="clear" w:color="auto" w:fill="FFFFFF"/>
            </w:pPr>
            <w:r w:rsidRPr="00FD758A">
              <w:t>коричневый</w:t>
            </w:r>
          </w:p>
        </w:tc>
        <w:tc>
          <w:tcPr>
            <w:tcW w:w="462" w:type="pct"/>
          </w:tcPr>
          <w:p w:rsidR="008B7C52" w:rsidRPr="00FD758A" w:rsidRDefault="00587058" w:rsidP="008B7C52">
            <w:pPr>
              <w:shd w:val="clear" w:color="auto" w:fill="FFFFFF"/>
              <w:rPr>
                <w:spacing w:val="-26"/>
              </w:rPr>
            </w:pPr>
            <w:r w:rsidRPr="00587058">
              <w:rPr>
                <w:rFonts w:ascii="Calibri" w:hAnsi="Calibri"/>
                <w:noProof/>
                <w:sz w:val="22"/>
                <w:szCs w:val="22"/>
              </w:rPr>
              <w:pict>
                <v:shape id="Стрелка вправо 73" o:spid="_x0000_s1031" type="#_x0000_t13" style="position:absolute;margin-left:-1.6pt;margin-top:2.85pt;width:60.8pt;height:23.2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" fillcolor="#c60"/>
              </w:pict>
            </w:r>
          </w:p>
        </w:tc>
      </w:tr>
      <w:tr w:rsidR="008B7C52" w:rsidRPr="00FD758A" w:rsidTr="008B7C52">
        <w:trPr>
          <w:trHeight w:val="397"/>
        </w:trPr>
        <w:tc>
          <w:tcPr>
            <w:tcW w:w="3865" w:type="pct"/>
          </w:tcPr>
          <w:p w:rsidR="008B7C52" w:rsidRPr="00FD758A" w:rsidRDefault="008B7C52" w:rsidP="008B7C52">
            <w:pPr>
              <w:shd w:val="clear" w:color="auto" w:fill="FFFFFF"/>
              <w:rPr>
                <w:spacing w:val="-26"/>
              </w:rPr>
            </w:pPr>
            <w:r w:rsidRPr="00FD758A">
              <w:t>е) по сигналу «ВНИМАНИЕ ВСЕМ!» с информацией об отбое радиационной опасности</w:t>
            </w:r>
          </w:p>
        </w:tc>
        <w:tc>
          <w:tcPr>
            <w:tcW w:w="672" w:type="pct"/>
          </w:tcPr>
          <w:p w:rsidR="008B7C52" w:rsidRPr="00FD758A" w:rsidRDefault="008B7C52" w:rsidP="008B7C52">
            <w:pPr>
              <w:shd w:val="clear" w:color="auto" w:fill="FFFFFF"/>
            </w:pPr>
            <w:r w:rsidRPr="00FD758A">
              <w:t>оранжевый</w:t>
            </w:r>
          </w:p>
        </w:tc>
        <w:tc>
          <w:tcPr>
            <w:tcW w:w="462" w:type="pct"/>
          </w:tcPr>
          <w:p w:rsidR="008B7C52" w:rsidRPr="00FD758A" w:rsidRDefault="00587058" w:rsidP="008B7C52">
            <w:pPr>
              <w:shd w:val="clear" w:color="auto" w:fill="FFFFFF"/>
              <w:rPr>
                <w:spacing w:val="-26"/>
              </w:rPr>
            </w:pPr>
            <w:r w:rsidRPr="00587058">
              <w:rPr>
                <w:rFonts w:ascii="Calibri" w:hAnsi="Calibri"/>
                <w:noProof/>
                <w:sz w:val="22"/>
                <w:szCs w:val="22"/>
              </w:rPr>
              <w:pict>
                <v:shape id="Стрелка вправо 72" o:spid="_x0000_s1030" type="#_x0000_t13" style="position:absolute;margin-left:-1.6pt;margin-top:4.25pt;width:60.8pt;height:23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" fillcolor="#ffc91d"/>
              </w:pict>
            </w:r>
          </w:p>
        </w:tc>
      </w:tr>
      <w:tr w:rsidR="008B7C52" w:rsidRPr="00FD758A" w:rsidTr="008B7C52">
        <w:trPr>
          <w:trHeight w:val="397"/>
        </w:trPr>
        <w:tc>
          <w:tcPr>
            <w:tcW w:w="3865" w:type="pct"/>
          </w:tcPr>
          <w:p w:rsidR="008B7C52" w:rsidRPr="00FD758A" w:rsidRDefault="008B7C52" w:rsidP="008B7C52">
            <w:pPr>
              <w:shd w:val="clear" w:color="auto" w:fill="FFFFFF"/>
            </w:pPr>
            <w:r w:rsidRPr="00FD758A">
              <w:t>ж) по сигналу «ВНИМАНИЕ ВСЕМ!» с информацией об угрозе катастрофического затопления</w:t>
            </w:r>
          </w:p>
        </w:tc>
        <w:tc>
          <w:tcPr>
            <w:tcW w:w="672" w:type="pct"/>
          </w:tcPr>
          <w:p w:rsidR="008B7C52" w:rsidRPr="00FD758A" w:rsidRDefault="008B7C52" w:rsidP="008B7C52">
            <w:pPr>
              <w:shd w:val="clear" w:color="auto" w:fill="FFFFFF"/>
            </w:pPr>
            <w:r w:rsidRPr="00FD758A">
              <w:t>бирюзовый</w:t>
            </w:r>
          </w:p>
        </w:tc>
        <w:tc>
          <w:tcPr>
            <w:tcW w:w="462" w:type="pct"/>
          </w:tcPr>
          <w:p w:rsidR="008B7C52" w:rsidRPr="00FD758A" w:rsidRDefault="00587058" w:rsidP="008B7C52">
            <w:pPr>
              <w:shd w:val="clear" w:color="auto" w:fill="FFFFFF"/>
              <w:rPr>
                <w:bCs/>
                <w:noProof/>
              </w:rPr>
            </w:pPr>
            <w:r w:rsidRPr="00587058">
              <w:rPr>
                <w:rFonts w:ascii="Calibri" w:hAnsi="Calibri"/>
                <w:noProof/>
                <w:sz w:val="22"/>
                <w:szCs w:val="22"/>
              </w:rPr>
              <w:pict>
                <v:shape id="Стрелка вправо 71" o:spid="_x0000_s1027" type="#_x0000_t13" style="position:absolute;margin-left:-2.35pt;margin-top:1.1pt;width:60.8pt;height:23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" fillcolor="aqua"/>
              </w:pict>
            </w:r>
          </w:p>
        </w:tc>
      </w:tr>
    </w:tbl>
    <w:p w:rsidR="008B7C52" w:rsidRDefault="008B7C52" w:rsidP="008B7C52">
      <w:pPr>
        <w:jc w:val="both"/>
      </w:pPr>
    </w:p>
    <w:p w:rsidR="003A7094" w:rsidRDefault="003A7094" w:rsidP="008B7C52">
      <w:pPr>
        <w:jc w:val="both"/>
      </w:pPr>
    </w:p>
    <w:p w:rsidR="003A7094" w:rsidRDefault="003A7094" w:rsidP="008B7C52">
      <w:pPr>
        <w:jc w:val="both"/>
      </w:pPr>
    </w:p>
    <w:p w:rsidR="003A7094" w:rsidRPr="00FD758A" w:rsidRDefault="003A7094" w:rsidP="008B7C52">
      <w:pPr>
        <w:jc w:val="both"/>
      </w:pPr>
    </w:p>
    <w:p w:rsidR="00800645" w:rsidRDefault="00800645" w:rsidP="00800645">
      <w:pPr>
        <w:jc w:val="right"/>
      </w:pPr>
      <w:r w:rsidRPr="00FD758A">
        <w:t>Преподаватель ГБОУ</w:t>
      </w:r>
      <w:r w:rsidR="003A7094">
        <w:t xml:space="preserve"> </w:t>
      </w:r>
      <w:r w:rsidRPr="00FD758A">
        <w:t>УМЦ по</w:t>
      </w:r>
    </w:p>
    <w:p w:rsidR="00800645" w:rsidRPr="00FD758A" w:rsidRDefault="00800645" w:rsidP="00800645">
      <w:pPr>
        <w:jc w:val="right"/>
      </w:pPr>
      <w:r w:rsidRPr="00FD758A">
        <w:t>ГОЧС Оренбургской области</w:t>
      </w:r>
    </w:p>
    <w:p w:rsidR="008B7C52" w:rsidRPr="00FD758A" w:rsidRDefault="00800645" w:rsidP="00800645">
      <w:pPr>
        <w:ind w:firstLine="709"/>
        <w:jc w:val="right"/>
        <w:sectPr w:rsidR="008B7C52" w:rsidRPr="00FD758A" w:rsidSect="008B7C52">
          <w:pgSz w:w="16838" w:h="11906" w:orient="landscape" w:code="9"/>
          <w:pgMar w:top="680" w:right="1134" w:bottom="1418" w:left="1134" w:header="454" w:footer="709" w:gutter="0"/>
          <w:cols w:space="708"/>
          <w:titlePg/>
          <w:docGrid w:linePitch="360"/>
        </w:sectPr>
      </w:pPr>
      <w:r>
        <w:t>_____________С.Н.</w:t>
      </w:r>
      <w:r w:rsidR="003A7094">
        <w:t xml:space="preserve"> </w:t>
      </w:r>
      <w:r w:rsidRPr="00FD758A">
        <w:t>Сидоров</w:t>
      </w:r>
    </w:p>
    <w:p w:rsidR="008B7C52" w:rsidRDefault="008B7C52" w:rsidP="003A5B41"/>
    <w:p w:rsidR="003A5B41" w:rsidRDefault="003A5B41" w:rsidP="003A5B41"/>
    <w:p w:rsidR="003A5B41" w:rsidRPr="00FD758A" w:rsidRDefault="003A5B41" w:rsidP="003A5B41"/>
    <w:sectPr w:rsidR="003A5B41" w:rsidRPr="00FD758A" w:rsidSect="005171E6">
      <w:headerReference w:type="default" r:id="rId10"/>
      <w:footerReference w:type="default" r:id="rId11"/>
      <w:pgSz w:w="11906" w:h="16838" w:code="9"/>
      <w:pgMar w:top="851" w:right="851" w:bottom="851" w:left="1418" w:header="454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6DA" w:rsidRDefault="00F506DA" w:rsidP="00A27FEA">
      <w:r>
        <w:separator/>
      </w:r>
    </w:p>
  </w:endnote>
  <w:endnote w:type="continuationSeparator" w:id="1">
    <w:p w:rsidR="00F506DA" w:rsidRDefault="00F506DA" w:rsidP="00A27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10" w:rsidRDefault="00C11210">
    <w:pPr>
      <w:pStyle w:val="ad"/>
      <w:jc w:val="center"/>
    </w:pPr>
  </w:p>
  <w:p w:rsidR="00FF1D94" w:rsidRDefault="00FF1D9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D94" w:rsidRDefault="00587058">
    <w:pPr>
      <w:pStyle w:val="ad"/>
      <w:jc w:val="center"/>
    </w:pPr>
    <w:r>
      <w:fldChar w:fldCharType="begin"/>
    </w:r>
    <w:r w:rsidR="00960F51">
      <w:instrText>PAGE   \* MERGEFORMAT</w:instrText>
    </w:r>
    <w:r>
      <w:fldChar w:fldCharType="separate"/>
    </w:r>
    <w:r w:rsidR="00277DB8">
      <w:rPr>
        <w:noProof/>
      </w:rPr>
      <w:t>10</w:t>
    </w:r>
    <w:r>
      <w:rPr>
        <w:noProof/>
      </w:rPr>
      <w:fldChar w:fldCharType="end"/>
    </w:r>
  </w:p>
  <w:p w:rsidR="00FF1D94" w:rsidRDefault="00FF1D94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D94" w:rsidRDefault="00FF1D9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6DA" w:rsidRDefault="00F506DA" w:rsidP="00A27FEA">
      <w:r>
        <w:separator/>
      </w:r>
    </w:p>
  </w:footnote>
  <w:footnote w:type="continuationSeparator" w:id="1">
    <w:p w:rsidR="00F506DA" w:rsidRDefault="00F506DA" w:rsidP="00A27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D94" w:rsidRPr="003A5B41" w:rsidRDefault="00FF1D94" w:rsidP="003A5B4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781A"/>
    <w:multiLevelType w:val="hybridMultilevel"/>
    <w:tmpl w:val="8C9CA3BA"/>
    <w:lvl w:ilvl="0" w:tplc="2FDC98C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7747EF"/>
    <w:multiLevelType w:val="hybridMultilevel"/>
    <w:tmpl w:val="C59A2068"/>
    <w:lvl w:ilvl="0" w:tplc="2FDC98C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791CE9"/>
    <w:multiLevelType w:val="hybridMultilevel"/>
    <w:tmpl w:val="A16054FE"/>
    <w:lvl w:ilvl="0" w:tplc="2C10D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80B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B61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4E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82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508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66C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E3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088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F04ACF"/>
    <w:multiLevelType w:val="hybridMultilevel"/>
    <w:tmpl w:val="01521B3A"/>
    <w:lvl w:ilvl="0" w:tplc="3DC4E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61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A9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4C7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E1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2EC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F40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AD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0C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4BB2168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4D590436"/>
    <w:multiLevelType w:val="hybridMultilevel"/>
    <w:tmpl w:val="9AF636DE"/>
    <w:lvl w:ilvl="0" w:tplc="2FDC98C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FBA6709"/>
    <w:multiLevelType w:val="hybridMultilevel"/>
    <w:tmpl w:val="04E64FEE"/>
    <w:lvl w:ilvl="0" w:tplc="2FDC98C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8624E9"/>
    <w:multiLevelType w:val="hybridMultilevel"/>
    <w:tmpl w:val="4606D052"/>
    <w:lvl w:ilvl="0" w:tplc="1DB06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762B31"/>
    <w:multiLevelType w:val="hybridMultilevel"/>
    <w:tmpl w:val="3ADA4958"/>
    <w:lvl w:ilvl="0" w:tplc="2FDC98CC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65694AE5"/>
    <w:multiLevelType w:val="hybridMultilevel"/>
    <w:tmpl w:val="E0E0882E"/>
    <w:lvl w:ilvl="0" w:tplc="A5263D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DB39B3"/>
    <w:multiLevelType w:val="hybridMultilevel"/>
    <w:tmpl w:val="606EC7C0"/>
    <w:lvl w:ilvl="0" w:tplc="CB6A4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061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625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382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5C4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6A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3E2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6A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B89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72F3BDA"/>
    <w:multiLevelType w:val="hybridMultilevel"/>
    <w:tmpl w:val="84AC4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01001"/>
    <w:multiLevelType w:val="hybridMultilevel"/>
    <w:tmpl w:val="639A6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41ADA"/>
    <w:multiLevelType w:val="hybridMultilevel"/>
    <w:tmpl w:val="A90842F4"/>
    <w:lvl w:ilvl="0" w:tplc="2FDC98C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2380E6D"/>
    <w:multiLevelType w:val="hybridMultilevel"/>
    <w:tmpl w:val="2BF49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2"/>
  </w:num>
  <w:num w:numId="5">
    <w:abstractNumId w:val="14"/>
  </w:num>
  <w:num w:numId="6">
    <w:abstractNumId w:val="9"/>
  </w:num>
  <w:num w:numId="7">
    <w:abstractNumId w:val="12"/>
  </w:num>
  <w:num w:numId="8">
    <w:abstractNumId w:val="8"/>
  </w:num>
  <w:num w:numId="9">
    <w:abstractNumId w:val="13"/>
  </w:num>
  <w:num w:numId="10">
    <w:abstractNumId w:val="0"/>
  </w:num>
  <w:num w:numId="11">
    <w:abstractNumId w:val="6"/>
  </w:num>
  <w:num w:numId="12">
    <w:abstractNumId w:val="1"/>
  </w:num>
  <w:num w:numId="13">
    <w:abstractNumId w:val="5"/>
  </w:num>
  <w:num w:numId="14">
    <w:abstractNumId w:val="1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2C0"/>
    <w:rsid w:val="00005BF1"/>
    <w:rsid w:val="000214CF"/>
    <w:rsid w:val="00042D2B"/>
    <w:rsid w:val="00042E6A"/>
    <w:rsid w:val="0004343C"/>
    <w:rsid w:val="00060F80"/>
    <w:rsid w:val="00074B55"/>
    <w:rsid w:val="000B54D1"/>
    <w:rsid w:val="000C7ACB"/>
    <w:rsid w:val="000E4EBB"/>
    <w:rsid w:val="00101022"/>
    <w:rsid w:val="0010318F"/>
    <w:rsid w:val="0013522C"/>
    <w:rsid w:val="00136121"/>
    <w:rsid w:val="00171145"/>
    <w:rsid w:val="00190081"/>
    <w:rsid w:val="001A41FF"/>
    <w:rsid w:val="001C5033"/>
    <w:rsid w:val="001C6CBA"/>
    <w:rsid w:val="001D6ADA"/>
    <w:rsid w:val="001E1718"/>
    <w:rsid w:val="001F5EFC"/>
    <w:rsid w:val="002021E1"/>
    <w:rsid w:val="0020568D"/>
    <w:rsid w:val="00224FB4"/>
    <w:rsid w:val="00267C7C"/>
    <w:rsid w:val="00277DB8"/>
    <w:rsid w:val="0029731C"/>
    <w:rsid w:val="00297483"/>
    <w:rsid w:val="002A02BF"/>
    <w:rsid w:val="002A471A"/>
    <w:rsid w:val="002A5012"/>
    <w:rsid w:val="002D1A8D"/>
    <w:rsid w:val="00303AAD"/>
    <w:rsid w:val="00310D59"/>
    <w:rsid w:val="00347A80"/>
    <w:rsid w:val="00372D4D"/>
    <w:rsid w:val="003751EA"/>
    <w:rsid w:val="003A42C4"/>
    <w:rsid w:val="003A5B41"/>
    <w:rsid w:val="003A7094"/>
    <w:rsid w:val="003B5B35"/>
    <w:rsid w:val="003D3882"/>
    <w:rsid w:val="003E2BD3"/>
    <w:rsid w:val="003F4687"/>
    <w:rsid w:val="00400392"/>
    <w:rsid w:val="00414A68"/>
    <w:rsid w:val="00427EE0"/>
    <w:rsid w:val="00436F43"/>
    <w:rsid w:val="0047009D"/>
    <w:rsid w:val="00480183"/>
    <w:rsid w:val="00487583"/>
    <w:rsid w:val="00497ABA"/>
    <w:rsid w:val="004A3E6E"/>
    <w:rsid w:val="004E1B01"/>
    <w:rsid w:val="005132A4"/>
    <w:rsid w:val="005171E6"/>
    <w:rsid w:val="00530745"/>
    <w:rsid w:val="00535595"/>
    <w:rsid w:val="00542EF1"/>
    <w:rsid w:val="005758A1"/>
    <w:rsid w:val="00587058"/>
    <w:rsid w:val="00595553"/>
    <w:rsid w:val="005D4D7F"/>
    <w:rsid w:val="005E2B71"/>
    <w:rsid w:val="005E40CF"/>
    <w:rsid w:val="005F1A9B"/>
    <w:rsid w:val="0060369C"/>
    <w:rsid w:val="00615EF1"/>
    <w:rsid w:val="00624C48"/>
    <w:rsid w:val="006630EC"/>
    <w:rsid w:val="00667452"/>
    <w:rsid w:val="0067406E"/>
    <w:rsid w:val="00676C70"/>
    <w:rsid w:val="006912AC"/>
    <w:rsid w:val="006948B6"/>
    <w:rsid w:val="00697553"/>
    <w:rsid w:val="006A38EE"/>
    <w:rsid w:val="006B4506"/>
    <w:rsid w:val="00703162"/>
    <w:rsid w:val="00734CC3"/>
    <w:rsid w:val="00735393"/>
    <w:rsid w:val="00741E7A"/>
    <w:rsid w:val="00751A04"/>
    <w:rsid w:val="00761BFA"/>
    <w:rsid w:val="007832CD"/>
    <w:rsid w:val="00785715"/>
    <w:rsid w:val="007B404A"/>
    <w:rsid w:val="007C6D83"/>
    <w:rsid w:val="00800645"/>
    <w:rsid w:val="00811409"/>
    <w:rsid w:val="00825602"/>
    <w:rsid w:val="00832DB6"/>
    <w:rsid w:val="00845401"/>
    <w:rsid w:val="00876CF6"/>
    <w:rsid w:val="008A7036"/>
    <w:rsid w:val="008B7C52"/>
    <w:rsid w:val="008C5538"/>
    <w:rsid w:val="008C7724"/>
    <w:rsid w:val="008E2190"/>
    <w:rsid w:val="008F4013"/>
    <w:rsid w:val="00913B7B"/>
    <w:rsid w:val="00922F88"/>
    <w:rsid w:val="0092692D"/>
    <w:rsid w:val="0094356B"/>
    <w:rsid w:val="00956CAF"/>
    <w:rsid w:val="00960F51"/>
    <w:rsid w:val="00967E4D"/>
    <w:rsid w:val="0098367F"/>
    <w:rsid w:val="00986E1D"/>
    <w:rsid w:val="009879CE"/>
    <w:rsid w:val="009B3A5B"/>
    <w:rsid w:val="009F0217"/>
    <w:rsid w:val="009F7677"/>
    <w:rsid w:val="00A27FEA"/>
    <w:rsid w:val="00A35E41"/>
    <w:rsid w:val="00A64BC9"/>
    <w:rsid w:val="00A73E84"/>
    <w:rsid w:val="00A903AE"/>
    <w:rsid w:val="00A977CD"/>
    <w:rsid w:val="00AD02AC"/>
    <w:rsid w:val="00AD20E9"/>
    <w:rsid w:val="00AD6869"/>
    <w:rsid w:val="00AF32FA"/>
    <w:rsid w:val="00B15958"/>
    <w:rsid w:val="00B331F0"/>
    <w:rsid w:val="00B400F3"/>
    <w:rsid w:val="00B868CC"/>
    <w:rsid w:val="00BA1AFB"/>
    <w:rsid w:val="00BC19F5"/>
    <w:rsid w:val="00BC34AD"/>
    <w:rsid w:val="00BC7998"/>
    <w:rsid w:val="00BE44B8"/>
    <w:rsid w:val="00BE74CA"/>
    <w:rsid w:val="00BE76AC"/>
    <w:rsid w:val="00C02BC8"/>
    <w:rsid w:val="00C11210"/>
    <w:rsid w:val="00C1683B"/>
    <w:rsid w:val="00C45136"/>
    <w:rsid w:val="00C75D66"/>
    <w:rsid w:val="00CC2B25"/>
    <w:rsid w:val="00CE27FB"/>
    <w:rsid w:val="00CF0C6A"/>
    <w:rsid w:val="00CF5087"/>
    <w:rsid w:val="00CF5DED"/>
    <w:rsid w:val="00D06702"/>
    <w:rsid w:val="00D15ABA"/>
    <w:rsid w:val="00D37615"/>
    <w:rsid w:val="00D4124B"/>
    <w:rsid w:val="00D461B2"/>
    <w:rsid w:val="00D61165"/>
    <w:rsid w:val="00DC203D"/>
    <w:rsid w:val="00DC4EA3"/>
    <w:rsid w:val="00DC72C0"/>
    <w:rsid w:val="00DD3C47"/>
    <w:rsid w:val="00DF7F30"/>
    <w:rsid w:val="00E06894"/>
    <w:rsid w:val="00E23F33"/>
    <w:rsid w:val="00E24D8E"/>
    <w:rsid w:val="00E32663"/>
    <w:rsid w:val="00E33335"/>
    <w:rsid w:val="00E44208"/>
    <w:rsid w:val="00E45FF0"/>
    <w:rsid w:val="00E809FE"/>
    <w:rsid w:val="00E90001"/>
    <w:rsid w:val="00E96CB8"/>
    <w:rsid w:val="00EA2410"/>
    <w:rsid w:val="00EB68A5"/>
    <w:rsid w:val="00EB7DEB"/>
    <w:rsid w:val="00F1434A"/>
    <w:rsid w:val="00F237EB"/>
    <w:rsid w:val="00F25A7A"/>
    <w:rsid w:val="00F305BD"/>
    <w:rsid w:val="00F37E2F"/>
    <w:rsid w:val="00F506DA"/>
    <w:rsid w:val="00F64CAB"/>
    <w:rsid w:val="00F8385A"/>
    <w:rsid w:val="00F85E72"/>
    <w:rsid w:val="00F91876"/>
    <w:rsid w:val="00F94DC9"/>
    <w:rsid w:val="00FA0F48"/>
    <w:rsid w:val="00FC2BB5"/>
    <w:rsid w:val="00FC421A"/>
    <w:rsid w:val="00FF1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4420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97ABA"/>
    <w:pPr>
      <w:keepNext/>
      <w:ind w:firstLine="7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97A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97ABA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497ABA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497A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97ABA"/>
    <w:pPr>
      <w:keepNext/>
      <w:jc w:val="center"/>
      <w:outlineLvl w:val="5"/>
    </w:pPr>
    <w:rPr>
      <w:rFonts w:ascii="MS Sans Serif" w:hAnsi="MS Sans Serif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97ABA"/>
    <w:pPr>
      <w:keepNext/>
      <w:jc w:val="center"/>
      <w:outlineLvl w:val="6"/>
    </w:pPr>
    <w:rPr>
      <w:b/>
      <w:bCs/>
      <w:sz w:val="20"/>
    </w:rPr>
  </w:style>
  <w:style w:type="paragraph" w:styleId="8">
    <w:name w:val="heading 8"/>
    <w:basedOn w:val="a"/>
    <w:next w:val="a"/>
    <w:link w:val="80"/>
    <w:uiPriority w:val="99"/>
    <w:qFormat/>
    <w:rsid w:val="00497AB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497ABA"/>
    <w:pPr>
      <w:keepNext/>
      <w:spacing w:line="360" w:lineRule="auto"/>
      <w:jc w:val="center"/>
      <w:outlineLvl w:val="8"/>
    </w:pPr>
    <w:rPr>
      <w:rFonts w:ascii="MS Sans Serif" w:hAnsi="MS Sans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AB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97AB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497AB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497AB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497ABA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497ABA"/>
    <w:rPr>
      <w:rFonts w:ascii="MS Sans Serif" w:hAnsi="MS Sans Serif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497AB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497ABA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497ABA"/>
    <w:rPr>
      <w:rFonts w:ascii="MS Sans Serif" w:hAnsi="MS Sans Serif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C02BC8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C02BC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C02BC8"/>
    <w:pPr>
      <w:jc w:val="center"/>
    </w:pPr>
    <w:rPr>
      <w:b/>
      <w:sz w:val="28"/>
    </w:rPr>
  </w:style>
  <w:style w:type="character" w:customStyle="1" w:styleId="a6">
    <w:name w:val="Название Знак"/>
    <w:link w:val="a5"/>
    <w:uiPriority w:val="99"/>
    <w:locked/>
    <w:rsid w:val="00C02BC8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1">
    <w:name w:val="Основной текст с отступом 3 Знак"/>
    <w:uiPriority w:val="99"/>
    <w:rsid w:val="00C02BC8"/>
    <w:rPr>
      <w:snapToGrid w:val="0"/>
      <w:color w:val="000000"/>
      <w:sz w:val="28"/>
      <w:lang w:val="ru-RU" w:eastAsia="ru-RU"/>
    </w:rPr>
  </w:style>
  <w:style w:type="paragraph" w:styleId="32">
    <w:name w:val="Body Text Indent 3"/>
    <w:basedOn w:val="a"/>
    <w:link w:val="310"/>
    <w:uiPriority w:val="99"/>
    <w:rsid w:val="00C02BC8"/>
    <w:pPr>
      <w:widowControl w:val="0"/>
      <w:ind w:firstLine="720"/>
      <w:jc w:val="both"/>
    </w:pPr>
    <w:rPr>
      <w:sz w:val="28"/>
    </w:rPr>
  </w:style>
  <w:style w:type="character" w:customStyle="1" w:styleId="310">
    <w:name w:val="Основной текст с отступом 3 Знак1"/>
    <w:link w:val="32"/>
    <w:uiPriority w:val="99"/>
    <w:locked/>
    <w:rsid w:val="00C02BC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C75D66"/>
    <w:pPr>
      <w:ind w:left="720"/>
      <w:contextualSpacing/>
    </w:pPr>
  </w:style>
  <w:style w:type="paragraph" w:styleId="a8">
    <w:name w:val="Normal (Web)"/>
    <w:basedOn w:val="a"/>
    <w:uiPriority w:val="99"/>
    <w:rsid w:val="00913B7B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rsid w:val="00DC20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C203D"/>
    <w:rPr>
      <w:rFonts w:ascii="Tahoma" w:hAnsi="Tahoma" w:cs="Tahoma"/>
      <w:sz w:val="16"/>
      <w:szCs w:val="16"/>
      <w:lang w:eastAsia="ru-RU"/>
    </w:rPr>
  </w:style>
  <w:style w:type="paragraph" w:customStyle="1" w:styleId="----western">
    <w:name w:val="первая-строка-с-отступом-western"/>
    <w:basedOn w:val="a"/>
    <w:uiPriority w:val="99"/>
    <w:rsid w:val="00AD02AC"/>
    <w:pPr>
      <w:spacing w:before="100" w:beforeAutospacing="1" w:after="119"/>
      <w:ind w:firstLine="709"/>
      <w:jc w:val="both"/>
    </w:pPr>
    <w:rPr>
      <w:b/>
      <w:sz w:val="28"/>
      <w:szCs w:val="28"/>
    </w:rPr>
  </w:style>
  <w:style w:type="paragraph" w:styleId="ab">
    <w:name w:val="header"/>
    <w:basedOn w:val="a"/>
    <w:link w:val="ac"/>
    <w:uiPriority w:val="99"/>
    <w:rsid w:val="00A27F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A27FEA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27F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A27FEA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rsid w:val="0059555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sid w:val="0059555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15EF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1">
    <w:name w:val="Заголовок УМЦ"/>
    <w:basedOn w:val="a"/>
    <w:qFormat/>
    <w:rsid w:val="00C11210"/>
    <w:pPr>
      <w:spacing w:before="240" w:after="240"/>
      <w:jc w:val="center"/>
    </w:pPr>
    <w:rPr>
      <w:b/>
      <w:szCs w:val="28"/>
    </w:rPr>
  </w:style>
  <w:style w:type="character" w:customStyle="1" w:styleId="af2">
    <w:name w:val="Текст сноски Знак"/>
    <w:basedOn w:val="a0"/>
    <w:link w:val="af3"/>
    <w:uiPriority w:val="99"/>
    <w:rsid w:val="008B7C52"/>
    <w:rPr>
      <w:rFonts w:ascii="Times New Roman" w:eastAsia="Times New Roman" w:hAnsi="Times New Roman"/>
    </w:rPr>
  </w:style>
  <w:style w:type="paragraph" w:styleId="af3">
    <w:name w:val="footnote text"/>
    <w:basedOn w:val="a"/>
    <w:link w:val="af2"/>
    <w:uiPriority w:val="99"/>
    <w:locked/>
    <w:rsid w:val="008B7C52"/>
    <w:rPr>
      <w:sz w:val="20"/>
      <w:szCs w:val="20"/>
    </w:rPr>
  </w:style>
  <w:style w:type="paragraph" w:customStyle="1" w:styleId="ConsNormal">
    <w:name w:val="ConsNormal"/>
    <w:uiPriority w:val="99"/>
    <w:rsid w:val="008B7C52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</w:rPr>
  </w:style>
  <w:style w:type="paragraph" w:customStyle="1" w:styleId="af4">
    <w:name w:val="Подзаголовок УМЦ"/>
    <w:basedOn w:val="a"/>
    <w:qFormat/>
    <w:rsid w:val="00676C70"/>
    <w:pPr>
      <w:spacing w:before="240" w:after="240"/>
      <w:ind w:firstLine="709"/>
      <w:jc w:val="center"/>
    </w:pPr>
    <w:rPr>
      <w:b/>
      <w:iCs/>
      <w:sz w:val="28"/>
    </w:rPr>
  </w:style>
  <w:style w:type="paragraph" w:styleId="21">
    <w:name w:val="toc 2"/>
    <w:basedOn w:val="a"/>
    <w:next w:val="a"/>
    <w:autoRedefine/>
    <w:uiPriority w:val="39"/>
    <w:unhideWhenUsed/>
    <w:locked/>
    <w:rsid w:val="00224FB4"/>
    <w:pPr>
      <w:tabs>
        <w:tab w:val="right" w:leader="dot" w:pos="9627"/>
      </w:tabs>
      <w:spacing w:line="360" w:lineRule="auto"/>
      <w:jc w:val="both"/>
    </w:pPr>
  </w:style>
  <w:style w:type="paragraph" w:styleId="11">
    <w:name w:val="toc 1"/>
    <w:basedOn w:val="a"/>
    <w:next w:val="a"/>
    <w:autoRedefine/>
    <w:uiPriority w:val="39"/>
    <w:unhideWhenUsed/>
    <w:locked/>
    <w:rsid w:val="00224FB4"/>
    <w:pPr>
      <w:tabs>
        <w:tab w:val="right" w:leader="dot" w:pos="9627"/>
      </w:tabs>
      <w:jc w:val="center"/>
    </w:pPr>
    <w:rPr>
      <w:noProof/>
      <w:sz w:val="28"/>
      <w:szCs w:val="28"/>
      <w:lang w:val="en-US"/>
    </w:rPr>
  </w:style>
  <w:style w:type="character" w:styleId="af5">
    <w:name w:val="Hyperlink"/>
    <w:basedOn w:val="a0"/>
    <w:uiPriority w:val="99"/>
    <w:unhideWhenUsed/>
    <w:locked/>
    <w:rsid w:val="00C11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875">
          <w:marLeft w:val="619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878">
          <w:marLeft w:val="619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879">
          <w:marLeft w:val="619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881">
          <w:marLeft w:val="619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882">
          <w:marLeft w:val="619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883">
          <w:marLeft w:val="619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887">
          <w:marLeft w:val="619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888">
          <w:marLeft w:val="619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890">
          <w:marLeft w:val="619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886">
          <w:marLeft w:val="619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891">
          <w:marLeft w:val="619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A6C1C-AADE-46C7-912B-6688F19D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4450</Words>
  <Characters>25366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ЕДДС3</dc:creator>
  <cp:keywords/>
  <dc:description/>
  <cp:lastModifiedBy>Гартунг</cp:lastModifiedBy>
  <cp:revision>52</cp:revision>
  <cp:lastPrinted>2015-02-05T04:03:00Z</cp:lastPrinted>
  <dcterms:created xsi:type="dcterms:W3CDTF">2014-10-06T07:12:00Z</dcterms:created>
  <dcterms:modified xsi:type="dcterms:W3CDTF">2022-04-13T09:13:00Z</dcterms:modified>
</cp:coreProperties>
</file>