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2" w:rsidRDefault="00176522" w:rsidP="0017652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601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476">
        <w:rPr>
          <w:rFonts w:ascii="Times New Roman" w:hAnsi="Times New Roman" w:cs="Times New Roman"/>
          <w:b/>
          <w:bCs/>
          <w:i/>
          <w:sz w:val="24"/>
          <w:szCs w:val="24"/>
        </w:rPr>
        <w:t>«Опасности, возникающие при ведении военных действий или вследствие этих действий, а также вследствие ЧС природного и техногенного характера».</w:t>
      </w:r>
    </w:p>
    <w:p w:rsidR="00AB48DD" w:rsidRDefault="00AB48DD" w:rsidP="00AB48DD">
      <w:pPr>
        <w:spacing w:line="240" w:lineRule="auto"/>
        <w:jc w:val="both"/>
        <w:rPr>
          <w:rFonts w:ascii="Calibri" w:eastAsia="Times New Roman" w:hAnsi="Calibri" w:cs="Times New Roman"/>
          <w:sz w:val="28"/>
        </w:rPr>
      </w:pPr>
    </w:p>
    <w:p w:rsidR="00AB48DD" w:rsidRPr="00AB48DD" w:rsidRDefault="00AB48DD" w:rsidP="00AB48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8DD">
        <w:rPr>
          <w:rFonts w:ascii="Times New Roman" w:eastAsia="Times New Roman" w:hAnsi="Times New Roman" w:cs="Times New Roman"/>
          <w:b/>
          <w:sz w:val="24"/>
          <w:szCs w:val="24"/>
        </w:rPr>
        <w:t>УЧЕБНЫЙ МАТЕРИАЛ:</w:t>
      </w:r>
    </w:p>
    <w:p w:rsidR="00AB48DD" w:rsidRDefault="00AB48DD" w:rsidP="00AB48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5E1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9505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ВВЕДЕНИЕ</w:t>
      </w:r>
      <w:r w:rsidRPr="009505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B48DD" w:rsidRPr="00631B60" w:rsidRDefault="00AB48DD" w:rsidP="00AB48DD">
      <w:pPr>
        <w:tabs>
          <w:tab w:val="left" w:pos="709"/>
          <w:tab w:val="left" w:pos="25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31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 наличие </w:t>
      </w:r>
      <w:proofErr w:type="gramStart"/>
      <w:r w:rsidRPr="0063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обучаемых</w:t>
      </w:r>
      <w:proofErr w:type="gramEnd"/>
      <w:r w:rsidRPr="00631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B6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Объявить тему и цель занятия.</w:t>
      </w:r>
    </w:p>
    <w:p w:rsidR="00AB48DD" w:rsidRPr="00631B60" w:rsidRDefault="00AB48DD" w:rsidP="00AB48DD">
      <w:pPr>
        <w:numPr>
          <w:ilvl w:val="12"/>
          <w:numId w:val="0"/>
        </w:num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05E1">
        <w:rPr>
          <w:rFonts w:ascii="Times New Roman" w:eastAsia="Times New Roman" w:hAnsi="Times New Roman" w:cs="Times New Roman"/>
          <w:sz w:val="24"/>
          <w:szCs w:val="24"/>
        </w:rPr>
        <w:t>В современных условиях, угроза развязывания войны с применением ядерного, химического, бактериологического и других средств поражения является еще актуальной и продолжением этого является объявленная война международного терроризма всему цивилизованному обществу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1B60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мероприятий по защите населения, объектов и ликвидации последствий от опасностей, возникающих при ведении военных действий или вследствие этих действий, при чрезвычайных ситуациях и пожарах необходимы знания поражающего действия опасных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8DD" w:rsidRDefault="00AB48DD" w:rsidP="00AB48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E1">
        <w:rPr>
          <w:rFonts w:ascii="Calibri" w:eastAsia="Times New Roman" w:hAnsi="Calibri" w:cs="Times New Roman"/>
          <w:sz w:val="28"/>
        </w:rPr>
        <w:tab/>
      </w:r>
    </w:p>
    <w:p w:rsidR="00AB48DD" w:rsidRDefault="00AB48DD" w:rsidP="00AB48DD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ОСНОВНАЯ ЧАСТЬ: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B48DD" w:rsidRPr="00FE58EF" w:rsidRDefault="00AB48DD" w:rsidP="00AB48D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1-ый учебный вопрос   </w:t>
      </w:r>
      <w:r w:rsidRPr="007C3A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C3A8E">
        <w:rPr>
          <w:rFonts w:ascii="Times New Roman" w:hAnsi="Times New Roman" w:cs="Times New Roman"/>
          <w:sz w:val="24"/>
          <w:szCs w:val="24"/>
        </w:rPr>
        <w:t>Опасности военного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1.1.Ядерное оружие и его боевые свойства. Поражающие факторы ядерного взрыва и их </w:t>
      </w:r>
      <w:proofErr w:type="spellStart"/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proofErr w:type="gramStart"/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ащита</w:t>
      </w:r>
      <w:proofErr w:type="spellEnd"/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поражающих факторов.</w:t>
      </w:r>
    </w:p>
    <w:p w:rsidR="00AB48DD" w:rsidRPr="007A70DC" w:rsidRDefault="00AB48DD" w:rsidP="00AB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>В случае возникновения на территории России локальных вооруженных конфликтов и развертывания широкомасштабных боевых действий источниками ЧС военного характера будут являться современные обычные средства поражения, при высокой вероятности применения противником ядерного, химического и биологического оружия. Рассмотрим устройство, принцип действия и поражающие факторы современных средств поражения.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b/>
          <w:sz w:val="24"/>
          <w:szCs w:val="24"/>
        </w:rPr>
        <w:t>Ядерное оружие</w:t>
      </w:r>
      <w:r w:rsidRPr="007A70DC">
        <w:rPr>
          <w:rFonts w:ascii="Times New Roman" w:hAnsi="Times New Roman" w:cs="Times New Roman"/>
          <w:sz w:val="24"/>
          <w:szCs w:val="24"/>
        </w:rPr>
        <w:t xml:space="preserve"> – оружие массового поражения взрывного действия, основанное на использовании внутриядерной энергии, выделяющейся при цепных реакциях деления тяжелых ядер некоторых изотопов урана и плутония или термоядерных реакциях синтеза лёгких ядер – изотопов водорода (дейтерия и трития) – в более тяжелые, например, ядра изотопов гелия.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Это оружие включает различные ядерные боеприпасы (боевые части ракет и торпед, авиационные и глубинные бомбы, артиллерийские снаряды и мины, снаряженные ядерными зарядными устройствами), средства управления ими и доставки к цели.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Ядерное оружие на настоящий момент является самым мощным оружием массового поражения, обладающим такими поражающими факторами, как ударная волна, световое излучение, проникающая радиация, радиоактивное заражение и электромагнитный импульс. Поражающее действие того или иного ядерного взрыва зависит от мощности использованного боеприпаса, вида взрыва и типа ядерного заряда.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b/>
          <w:sz w:val="24"/>
          <w:szCs w:val="24"/>
        </w:rPr>
        <w:t>Ударная волна</w:t>
      </w:r>
      <w:r w:rsidRPr="007A70DC">
        <w:rPr>
          <w:rFonts w:ascii="Times New Roman" w:hAnsi="Times New Roman" w:cs="Times New Roman"/>
          <w:sz w:val="24"/>
          <w:szCs w:val="24"/>
        </w:rPr>
        <w:t xml:space="preserve"> является основным поражающим фактором ядерного взрыва. Большинство разрушений и повреждений зданий, сооружений и оборудования объектов, а также поражений людей обусловлено, как правило, воздействием ударной волны. В зависимости от того, в какой среде распространяется волна, её называют соответственно воздушной ударной волной, ударной волной в воде, сейсмовзрывной волной в грунте.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 xml:space="preserve">Воздушная ударная волна представляет собой зону сильного сжатия воздуха, распространяющуюся во все стороны от центра взрыва со сверхзвуковой скоростью. Передняя граница волны называется фронтом. Фронт ударной волны, быстро удаляясь от </w:t>
      </w:r>
      <w:r w:rsidRPr="007A70DC">
        <w:rPr>
          <w:rFonts w:ascii="Times New Roman" w:hAnsi="Times New Roman" w:cs="Times New Roman"/>
          <w:sz w:val="24"/>
          <w:szCs w:val="24"/>
        </w:rPr>
        <w:lastRenderedPageBreak/>
        <w:t>огненного шара, напоминает движущуюся стену сжатого воздуха. Наряду с быстрым движением фронта ударной волны происходит также перемещение частиц воздуха в сжатом слое в направлении распространения ударной волны. Воздух движется за фронтом волны со сверхзвуковой скоростью и представляет собой ураган огромной силы.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Воздействие ударной волны на людей.</w:t>
      </w:r>
      <w:r w:rsidRPr="007A70DC">
        <w:rPr>
          <w:rFonts w:ascii="Times New Roman" w:hAnsi="Times New Roman" w:cs="Times New Roman"/>
          <w:sz w:val="24"/>
          <w:szCs w:val="24"/>
        </w:rPr>
        <w:t xml:space="preserve"> Непосредственное поражение человека возникает в результате воздействия на него избыточного давления и скоростного напора воздуха. Ударная волна почти мгновенно охватывает человека и сжимает его со всех сторон. Мгновенное повышение давления в момент прихода ударной волны воспринимается как резкий удар. Скоростной напор воздуха обладает метательным действием и может отбросить человека, причинив ему травмы.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Косвенным поражением называется поражение, наносимое человеку обломками зданий, деревьев и другими предметами, которые под действием скоростного напора воздуха начинают перемещаться.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Под действием ударной волны у людей возникают переломы, повреждения внутренних органов, контузии, т.е. травмы различной тяжести, которые подразделяются на лёгкие, средние, тяжёлые и крайне тяжёлые.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Для защиты от ударной волны</w:t>
      </w:r>
      <w:r w:rsidRPr="007A70DC">
        <w:rPr>
          <w:rFonts w:ascii="Times New Roman" w:hAnsi="Times New Roman" w:cs="Times New Roman"/>
          <w:sz w:val="24"/>
          <w:szCs w:val="24"/>
        </w:rPr>
        <w:t xml:space="preserve"> необходимы подземные сооружения – убежища, рассчитанные на сопротивление воздействию ударной волны. При отсутствии убежищ используются построенные укрытия, а также подземные выработки, шахты, естественные укрытия и рельеф местности.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70DC">
        <w:rPr>
          <w:rFonts w:ascii="Times New Roman" w:hAnsi="Times New Roman" w:cs="Times New Roman"/>
          <w:b/>
          <w:sz w:val="24"/>
          <w:szCs w:val="24"/>
        </w:rPr>
        <w:t>Световое излучение</w:t>
      </w:r>
      <w:r w:rsidRPr="007A70DC">
        <w:rPr>
          <w:rFonts w:ascii="Times New Roman" w:hAnsi="Times New Roman" w:cs="Times New Roman"/>
          <w:sz w:val="24"/>
          <w:szCs w:val="24"/>
        </w:rPr>
        <w:t xml:space="preserve"> ядерного взрыва представляет собой электромагнитное излучение оптического диапазона в видимой, ультрафиолетовой и инфракрасной областях спектра.</w:t>
      </w:r>
      <w:proofErr w:type="gramEnd"/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Энергия светового излучения поглощается поверхностями освещаемых тел, которые при этом нагреваются. Температура нагрева зависит от многих факторов и может приводить к обугливанию, оплавлению и воспламенению. Источником светового излучения является светящаяся область взрыва, состоящая из нагретых до высокой температуры паров материалов ядерного боеприпаса и воздуха, а при наземных взрывах – и испарившегося грунта. На долю светового излучения приходится 30-40% всей энергии ядерного взрыва.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Поражение людей</w:t>
      </w:r>
      <w:r w:rsidRPr="007A70DC">
        <w:rPr>
          <w:rFonts w:ascii="Times New Roman" w:hAnsi="Times New Roman" w:cs="Times New Roman"/>
          <w:sz w:val="24"/>
          <w:szCs w:val="24"/>
        </w:rPr>
        <w:t xml:space="preserve"> световым излучением выражается в появлении ожогов различных степеней открытых и защищенных одеждой участков кожи, а также в поражении глаз. Ожоги могут возникнуть как непосредственно от излучения, так и от пламени, возникшего при возгорании от светового излучения различных материалов. Световое излучение в первую очередь воздействует на открытые участки тела (кисти рук, шею, лицо) и на глаза. </w:t>
      </w:r>
      <w:proofErr w:type="gramStart"/>
      <w:r w:rsidRPr="007A70DC">
        <w:rPr>
          <w:rFonts w:ascii="Times New Roman" w:hAnsi="Times New Roman" w:cs="Times New Roman"/>
          <w:sz w:val="24"/>
          <w:szCs w:val="24"/>
        </w:rPr>
        <w:t>Различают четыре степени ожогов: первая (поверхностное поражение кожи, её покраснение), вторая (образование пузырей), третья (омертвение слоев кожи), четвертая (обугливание кожи, подкожной клетчатки, а иногда и более глубоких тканей).</w:t>
      </w:r>
      <w:proofErr w:type="gramEnd"/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Степень воздействия светового излучения на здания, сооружения, технику зависит от свойств их конструктивных материалов. Оплавление, обугливание и воспламенение материалов могут привести к возникновению пожаров.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Защитой от светового излучения</w:t>
      </w:r>
      <w:r w:rsidRPr="007A70DC">
        <w:rPr>
          <w:rFonts w:ascii="Times New Roman" w:hAnsi="Times New Roman" w:cs="Times New Roman"/>
          <w:sz w:val="24"/>
          <w:szCs w:val="24"/>
        </w:rPr>
        <w:t xml:space="preserve"> могут служить различные предметы, создающие тень, но лучшие результаты достигаются при использовании убежищ, укрытий, защищающих одновременно и от других поражающих факторов. При закрытых глазах временное ослепление и ожоги глазного дна исключаются.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b/>
          <w:sz w:val="24"/>
          <w:szCs w:val="24"/>
        </w:rPr>
        <w:t>Проникающая радиация</w:t>
      </w:r>
      <w:r w:rsidRPr="007A70DC">
        <w:rPr>
          <w:rFonts w:ascii="Times New Roman" w:hAnsi="Times New Roman" w:cs="Times New Roman"/>
          <w:sz w:val="24"/>
          <w:szCs w:val="24"/>
        </w:rPr>
        <w:t xml:space="preserve"> ядерного взрыва представляет собой поток гамма-излучений и нейтронов.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Гамма-излучение и нейтронное излучение различны по своим физическим свойствам, но распространяются в воздухе одинаково – во все стороны на расстояния 2,5-</w:t>
      </w:r>
      <w:smartTag w:uri="urn:schemas-microsoft-com:office:smarttags" w:element="metricconverter">
        <w:smartTagPr>
          <w:attr w:name="ProductID" w:val="3 км"/>
        </w:smartTagPr>
        <w:r w:rsidRPr="007A70DC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7A70DC">
        <w:rPr>
          <w:rFonts w:ascii="Times New Roman" w:hAnsi="Times New Roman" w:cs="Times New Roman"/>
          <w:sz w:val="24"/>
          <w:szCs w:val="24"/>
        </w:rPr>
        <w:t xml:space="preserve">. Проходя через биологическую ткань, </w:t>
      </w:r>
      <w:proofErr w:type="spellStart"/>
      <w:proofErr w:type="gramStart"/>
      <w:r w:rsidRPr="007A70DC">
        <w:rPr>
          <w:rFonts w:ascii="Times New Roman" w:hAnsi="Times New Roman" w:cs="Times New Roman"/>
          <w:sz w:val="24"/>
          <w:szCs w:val="24"/>
        </w:rPr>
        <w:t>гамма-кванты</w:t>
      </w:r>
      <w:proofErr w:type="spellEnd"/>
      <w:proofErr w:type="gramEnd"/>
      <w:r w:rsidRPr="007A70DC">
        <w:rPr>
          <w:rFonts w:ascii="Times New Roman" w:hAnsi="Times New Roman" w:cs="Times New Roman"/>
          <w:sz w:val="24"/>
          <w:szCs w:val="24"/>
        </w:rPr>
        <w:t xml:space="preserve"> и нейтроны ионизируют атомы и молекулы, входящие в состав живых клеток, результатом чего является нарушение </w:t>
      </w:r>
      <w:r w:rsidRPr="007A70DC">
        <w:rPr>
          <w:rFonts w:ascii="Times New Roman" w:hAnsi="Times New Roman" w:cs="Times New Roman"/>
          <w:sz w:val="24"/>
          <w:szCs w:val="24"/>
        </w:rPr>
        <w:lastRenderedPageBreak/>
        <w:t>нормального обмена веществ и изменение характера жизнедеятельности клеток, отдельных организмов и систем организма, что приводит к возникновению такого заболевания как лучевая болезнь.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Источником проникающей радиации являются ядерные реакции деления и синтеза, протекающие в боеприпасах в момент взрыва, а также радиоактивный распад осколков деления. Время действия проникающей радиации не превышает нескольких секунд и определяется временем подъёма облака взрыва на такую высоту, при которой гамма-излучение поглощается толщей воздуха и практически не достигает поверхности земли.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Поражающее действие проникающей радиации</w:t>
      </w:r>
      <w:r w:rsidRPr="007A70DC">
        <w:rPr>
          <w:rFonts w:ascii="Times New Roman" w:hAnsi="Times New Roman" w:cs="Times New Roman"/>
          <w:sz w:val="24"/>
          <w:szCs w:val="24"/>
        </w:rPr>
        <w:t xml:space="preserve"> характеризуется дозой излучения, т.е. количеством энерг</w:t>
      </w:r>
      <w:proofErr w:type="gramStart"/>
      <w:r w:rsidRPr="007A70DC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A70DC">
        <w:rPr>
          <w:rFonts w:ascii="Times New Roman" w:hAnsi="Times New Roman" w:cs="Times New Roman"/>
          <w:sz w:val="24"/>
          <w:szCs w:val="24"/>
        </w:rPr>
        <w:t xml:space="preserve">низирующих излучений, поглощенной единицей массы облучаемой среды. Различают экспозиционную дозу и поглощенную дозу. Ранее экспозиционная доза измерялась рентгенами, а в системе единиц СИ измеряется в кулонах на килограмм. Поглощенная доза более точно определяет воздействие ионизирующих излучений на биологическую  ткань  организма  и  измеряется  в  радах,  а  в  системе  СИ –  в </w:t>
      </w:r>
      <w:proofErr w:type="spellStart"/>
      <w:r w:rsidRPr="007A70DC">
        <w:rPr>
          <w:rFonts w:ascii="Times New Roman" w:hAnsi="Times New Roman" w:cs="Times New Roman"/>
          <w:sz w:val="24"/>
          <w:szCs w:val="24"/>
        </w:rPr>
        <w:t>греях</w:t>
      </w:r>
      <w:proofErr w:type="spellEnd"/>
      <w:r w:rsidRPr="007A70DC">
        <w:rPr>
          <w:rFonts w:ascii="Times New Roman" w:hAnsi="Times New Roman" w:cs="Times New Roman"/>
          <w:sz w:val="24"/>
          <w:szCs w:val="24"/>
        </w:rPr>
        <w:t xml:space="preserve"> (1 Гр = 100 рад). Поражающее воздействие проникающей радиации на людей зависит от дозы излучения и времени, прошедшего после взрыва. В зависимости от дозы излучения различают четыре степени лучевой болезни: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70DC">
        <w:rPr>
          <w:rFonts w:ascii="Times New Roman" w:hAnsi="Times New Roman" w:cs="Times New Roman"/>
          <w:sz w:val="24"/>
          <w:szCs w:val="24"/>
        </w:rPr>
        <w:t xml:space="preserve">    степень (лёгкая) возникает при суммарной дозе 150-250 рад;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0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70DC">
        <w:rPr>
          <w:rFonts w:ascii="Times New Roman" w:hAnsi="Times New Roman" w:cs="Times New Roman"/>
          <w:sz w:val="24"/>
          <w:szCs w:val="24"/>
        </w:rPr>
        <w:t xml:space="preserve">   степень (средняя) – 250-400 рад;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0D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A70DC">
        <w:rPr>
          <w:rFonts w:ascii="Times New Roman" w:hAnsi="Times New Roman" w:cs="Times New Roman"/>
          <w:sz w:val="24"/>
          <w:szCs w:val="24"/>
        </w:rPr>
        <w:t xml:space="preserve"> степень (тяжёлая) – 400-700 рад;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 xml:space="preserve">1У степень     –     свыше 700 рад.               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Согласно заключению Международной комиссии по радиационной защите вредные эффекты у человека могут наступать при дозе не менее 1,5 Гр/год (150 рад/год), а в случаях кратковременного облучения – при дозах выше 0,5 Гр (50 рад).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 xml:space="preserve">Защитой </w:t>
      </w:r>
      <w:r w:rsidRPr="007A70DC">
        <w:rPr>
          <w:rFonts w:ascii="Times New Roman" w:hAnsi="Times New Roman" w:cs="Times New Roman"/>
          <w:sz w:val="24"/>
          <w:szCs w:val="24"/>
        </w:rPr>
        <w:t>от проникающей радиации служат различные материалы, ослабляющие гамма-лучи и нейтроны. Степень ослабления зависит от свойства материалов и толщины защитного слоя.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b/>
          <w:sz w:val="24"/>
          <w:szCs w:val="24"/>
        </w:rPr>
        <w:t>Радиоактивное заражение местности (РЗ)</w:t>
      </w:r>
      <w:r w:rsidRPr="007A70DC">
        <w:rPr>
          <w:rFonts w:ascii="Times New Roman" w:hAnsi="Times New Roman" w:cs="Times New Roman"/>
          <w:sz w:val="24"/>
          <w:szCs w:val="24"/>
        </w:rPr>
        <w:t>, приземного слоя атмосферы, воздушного пространства, воды и других объектов возникает в результате выпадения радиоактивных веществ из облака ядерного взрыва.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Особенность РЗ определяется тем, что высокие уровни радиации могут наблюдаться не только вблизи места взрыва, но и на большом удалении от него, а также опасностью радиоактивного заражения в течение нескольких суток и даже недель после взрыва.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 xml:space="preserve">Источниками РЗ являются: продукты (осколки) деления ядерных взрывчатых веществ; радиоактивные изотопы (радионуклиды), образующиеся в грунте и других материалах под воздействием нейтронов; наведенная активность; </w:t>
      </w:r>
      <w:proofErr w:type="spellStart"/>
      <w:r w:rsidRPr="007A70DC">
        <w:rPr>
          <w:rFonts w:ascii="Times New Roman" w:hAnsi="Times New Roman" w:cs="Times New Roman"/>
          <w:sz w:val="24"/>
          <w:szCs w:val="24"/>
        </w:rPr>
        <w:t>неразделившаяся</w:t>
      </w:r>
      <w:proofErr w:type="spellEnd"/>
      <w:r w:rsidRPr="007A70DC">
        <w:rPr>
          <w:rFonts w:ascii="Times New Roman" w:hAnsi="Times New Roman" w:cs="Times New Roman"/>
          <w:sz w:val="24"/>
          <w:szCs w:val="24"/>
        </w:rPr>
        <w:t xml:space="preserve"> часть ядерного заряда.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  <w:t>Характерной особенностью РЗ является постоянно происходящий спад уровня радиации со временем вследствие распада радиоактивных веществ, выпавших из облака ядерного взрыва.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Поражение радиоактивными веществами (РВ)</w:t>
      </w:r>
      <w:r w:rsidRPr="007A70DC">
        <w:rPr>
          <w:rFonts w:ascii="Times New Roman" w:hAnsi="Times New Roman" w:cs="Times New Roman"/>
          <w:sz w:val="24"/>
          <w:szCs w:val="24"/>
        </w:rPr>
        <w:t xml:space="preserve"> связано с двумя факторами: заражением и облучением людей. Находясь на зараженной местности, люди подвергаются облучению гамма-лучами и заражению осевшими на одежду и кожные покровы РВ. Кроме того, вместе с воздухом и пищей РВ проникают внутрь. Заражение человека РВ ведёт к облучению, которое может вызвать заболевание лучевой болезнью.</w:t>
      </w:r>
    </w:p>
    <w:p w:rsidR="00AB48DD" w:rsidRPr="007A70DC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0DC">
        <w:rPr>
          <w:rFonts w:ascii="Times New Roman" w:hAnsi="Times New Roman" w:cs="Times New Roman"/>
          <w:sz w:val="24"/>
          <w:szCs w:val="24"/>
        </w:rPr>
        <w:tab/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Для защиты людей от РЗ</w:t>
      </w:r>
      <w:r w:rsidRPr="007A70DC">
        <w:rPr>
          <w:rFonts w:ascii="Times New Roman" w:hAnsi="Times New Roman" w:cs="Times New Roman"/>
          <w:sz w:val="24"/>
          <w:szCs w:val="24"/>
        </w:rPr>
        <w:t xml:space="preserve"> убежища и укрытия строят герметическими и оборудуют фильтровентиляционными агрегатами. Для защиты применяют индивидуальные средства защиты и соблюдают время безопасного пребывания на зараженной местности, в течение которого облучение не превысит 50р. После выхода из зараженной зоны необходимо удалить РВ, попавшие на одежду и кожные покровы, т.е. пройти санитарную обработку и провести дезактивацию одежды.</w:t>
      </w:r>
    </w:p>
    <w:p w:rsidR="00AB48DD" w:rsidRPr="00034581" w:rsidRDefault="00AB48DD" w:rsidP="00AB48DD">
      <w:pPr>
        <w:spacing w:after="0" w:line="240" w:lineRule="auto"/>
        <w:jc w:val="both"/>
      </w:pPr>
      <w:r w:rsidRPr="007A70D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Ядерные взрывы в атмосфере и в более высоких слоях приводят к возникновению мощных электромагнитных полей с длинами волн от 1 до </w:t>
      </w:r>
      <w:smartTag w:uri="urn:schemas-microsoft-com:office:smarttags" w:element="metricconverter">
        <w:smartTagPr>
          <w:attr w:name="ProductID" w:val="1000 м"/>
        </w:smartTagPr>
        <w:r w:rsidRPr="007A70D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7A70DC">
        <w:rPr>
          <w:rFonts w:ascii="Times New Roman" w:hAnsi="Times New Roman" w:cs="Times New Roman"/>
          <w:sz w:val="24"/>
          <w:szCs w:val="24"/>
        </w:rPr>
        <w:t xml:space="preserve"> и более. Эти поля в виду их кратковременного существования принято называть </w:t>
      </w:r>
      <w:r w:rsidRPr="007A70DC">
        <w:rPr>
          <w:rFonts w:ascii="Times New Roman" w:hAnsi="Times New Roman" w:cs="Times New Roman"/>
          <w:b/>
          <w:sz w:val="24"/>
          <w:szCs w:val="24"/>
        </w:rPr>
        <w:t>электромагнитным импульсом (ЭМИ).</w:t>
      </w:r>
      <w:r w:rsidRPr="007A70DC">
        <w:rPr>
          <w:rFonts w:ascii="Times New Roman" w:hAnsi="Times New Roman" w:cs="Times New Roman"/>
          <w:sz w:val="24"/>
          <w:szCs w:val="24"/>
        </w:rPr>
        <w:t xml:space="preserve"> </w:t>
      </w:r>
      <w:r w:rsidRPr="007A70DC">
        <w:rPr>
          <w:rFonts w:ascii="Times New Roman" w:hAnsi="Times New Roman" w:cs="Times New Roman"/>
          <w:sz w:val="24"/>
          <w:szCs w:val="24"/>
          <w:u w:val="single"/>
        </w:rPr>
        <w:t>Поражающее действие ЭМИ</w:t>
      </w:r>
      <w:r w:rsidRPr="007A70DC">
        <w:rPr>
          <w:rFonts w:ascii="Times New Roman" w:hAnsi="Times New Roman" w:cs="Times New Roman"/>
          <w:sz w:val="24"/>
          <w:szCs w:val="24"/>
        </w:rPr>
        <w:t xml:space="preserve"> обусловлено возникновением напряжений и токов в проводниках различной протяженности, расположенных в воздухе, земле, на технике и других объектах. Наведенные токи и напряжения могут вызывать разрушение изоляции, перегорание элементов </w:t>
      </w:r>
      <w:proofErr w:type="spellStart"/>
      <w:r w:rsidRPr="007A70DC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7A70DC">
        <w:rPr>
          <w:rFonts w:ascii="Times New Roman" w:hAnsi="Times New Roman" w:cs="Times New Roman"/>
          <w:sz w:val="24"/>
          <w:szCs w:val="24"/>
        </w:rPr>
        <w:t>- и радиоаппаратуры и поражать людей.</w:t>
      </w:r>
      <w:r w:rsidRPr="00FE58EF">
        <w:rPr>
          <w:color w:val="000000"/>
        </w:rPr>
        <w:t xml:space="preserve"> </w:t>
      </w:r>
      <w:r w:rsidRPr="00FE58EF">
        <w:rPr>
          <w:rFonts w:ascii="Times New Roman" w:hAnsi="Times New Roman" w:cs="Times New Roman"/>
          <w:sz w:val="24"/>
          <w:szCs w:val="24"/>
        </w:rPr>
        <w:t>ЭМИ непосредственного действия на человека не оказывает. </w:t>
      </w:r>
    </w:p>
    <w:p w:rsidR="00AB48DD" w:rsidRPr="00FE58EF" w:rsidRDefault="00AB48DD" w:rsidP="00AB48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Pr="00FE58EF">
        <w:rPr>
          <w:rFonts w:ascii="Arial" w:eastAsia="Times New Roman" w:hAnsi="Arial" w:cs="Times New Roman"/>
          <w:b/>
          <w:color w:val="000080"/>
          <w:sz w:val="20"/>
          <w:szCs w:val="20"/>
        </w:rPr>
        <w:t xml:space="preserve"> </w:t>
      </w:r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Химическое оружие и последствия его применения.</w:t>
      </w:r>
    </w:p>
    <w:p w:rsidR="00AB48DD" w:rsidRPr="00FE58EF" w:rsidRDefault="00AB48DD" w:rsidP="00AB4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b/>
          <w:sz w:val="24"/>
          <w:szCs w:val="24"/>
        </w:rPr>
        <w:t xml:space="preserve">Химическое оружие (ХО) </w:t>
      </w:r>
      <w:r w:rsidRPr="00FE58EF">
        <w:rPr>
          <w:rFonts w:ascii="Times New Roman" w:hAnsi="Times New Roman" w:cs="Times New Roman"/>
          <w:sz w:val="24"/>
          <w:szCs w:val="24"/>
        </w:rPr>
        <w:t>– один из видов оружия массового поражения, поражающее действие которого основано на использовании боевых токсических химических веществ.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К боевым токсическим веществам относятся отравляющие вещества (ОВ) и токсины, оказывающие поражающее действие на организм человека и животных, а также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фитотоксиканты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>, которые могут применяться в военных целях для поражения различных видов растительности.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>В качестве средств доставки ХО к объектам поражения используется авиация, ракеты, артиллерия, средства инженерных и химических войск.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>Результатом применения ХО могут быть тяжёлые экологические и генетические последствия, устранение которых потребует длительного времени. Поражающими факторами ХО являются различные виды боевого состояния химических веществ: пар, аэрозоль, капли.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Отравляющие вещества</w:t>
      </w:r>
      <w:r w:rsidRPr="00FE58EF">
        <w:rPr>
          <w:rFonts w:ascii="Times New Roman" w:hAnsi="Times New Roman" w:cs="Times New Roman"/>
          <w:sz w:val="24"/>
          <w:szCs w:val="24"/>
        </w:rPr>
        <w:t xml:space="preserve"> – химические соединения, обладающие определенными токсичными и физико-химическими свойствами, обеспечивающими при их боевом применении поражение живой силы, а также заражение воздуха, обмундирования, вооружения, военной техники и местности.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>ОВ поражают организм, проникая через органы дыхания, кожные покровы и раны. Кроме того, поражения могут наступать в результате употребления зараженных продуктов и воды. Поражение может носить местный и общий характер. Возможно и одновременное поражение. Местное поражение проявляется в месте контакта ОВ с тканями организма. Общее поражение происходит в результате попадания ОВ в кровь через кожные покровы или через органы дыхания. Способность ОВ оказывать поражающее действие на организм характеризуется таким термином как токсичность, т.е. способность вызывать поражение при попадании в организм в минимальных количествах.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EF">
        <w:rPr>
          <w:rFonts w:ascii="Times New Roman" w:hAnsi="Times New Roman" w:cs="Times New Roman"/>
          <w:b/>
          <w:sz w:val="24"/>
          <w:szCs w:val="24"/>
        </w:rPr>
        <w:t>Классификация отравляющих веществ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b/>
          <w:sz w:val="24"/>
          <w:szCs w:val="24"/>
        </w:rPr>
        <w:tab/>
      </w:r>
      <w:r w:rsidRPr="00FE58EF">
        <w:rPr>
          <w:rFonts w:ascii="Times New Roman" w:hAnsi="Times New Roman" w:cs="Times New Roman"/>
          <w:sz w:val="24"/>
          <w:szCs w:val="24"/>
        </w:rPr>
        <w:t>Наиболее широкое распространение получила классификация ОВ по тактическому назначению и физиологическому действию на организм.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  <w:u w:val="single"/>
        </w:rPr>
        <w:t>По тактическому назначению</w:t>
      </w:r>
      <w:r w:rsidRPr="00FE58EF">
        <w:rPr>
          <w:rFonts w:ascii="Times New Roman" w:hAnsi="Times New Roman" w:cs="Times New Roman"/>
          <w:sz w:val="24"/>
          <w:szCs w:val="24"/>
        </w:rPr>
        <w:t xml:space="preserve"> ОВ распределяются на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смертельные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>, временно выводящие живую силу из строя и раздражающие.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  <w:u w:val="single"/>
        </w:rPr>
        <w:t>По физиологическому воздействию</w:t>
      </w:r>
      <w:r w:rsidRPr="00FE58EF">
        <w:rPr>
          <w:rFonts w:ascii="Times New Roman" w:hAnsi="Times New Roman" w:cs="Times New Roman"/>
          <w:sz w:val="24"/>
          <w:szCs w:val="24"/>
        </w:rPr>
        <w:t xml:space="preserve"> на организм различают ОВ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нервно-паралитичекие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кожно-нарывные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общеядовитые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, удушающие,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 и раздражающие.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  <w:u w:val="single"/>
        </w:rPr>
        <w:t>По быстроте наступления</w:t>
      </w:r>
      <w:r w:rsidRPr="00FE58EF">
        <w:rPr>
          <w:rFonts w:ascii="Times New Roman" w:hAnsi="Times New Roman" w:cs="Times New Roman"/>
          <w:sz w:val="24"/>
          <w:szCs w:val="24"/>
        </w:rPr>
        <w:t xml:space="preserve"> поражающего действия различают: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 xml:space="preserve">а) быстродействующие ОВ, не имеющие периода скрытого действия, которые    за несколько минут приводят к смертельному исходу или утрате боеспособности (зарин, зоман, синильная кислота, хлорциан,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Си-Эс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>, Си-Ар);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8EF">
        <w:rPr>
          <w:rFonts w:ascii="Times New Roman" w:hAnsi="Times New Roman" w:cs="Times New Roman"/>
          <w:sz w:val="24"/>
          <w:szCs w:val="24"/>
        </w:rPr>
        <w:t>б) медленнодействующие ОВ, которые обладают периодом скрытого действия и приводят к поражению по истечении некоторого времени (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Ви-Икс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, иприт, фосген,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Би-Зет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от продолжительности</w:t>
      </w:r>
      <w:r w:rsidRPr="00FE58EF">
        <w:rPr>
          <w:rFonts w:ascii="Times New Roman" w:hAnsi="Times New Roman" w:cs="Times New Roman"/>
          <w:sz w:val="24"/>
          <w:szCs w:val="24"/>
        </w:rPr>
        <w:t xml:space="preserve"> сохранять способность поражать незащищённую живую силу противника и заражать местность ОВ подразделяются на две группы: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стойкие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>, поражающее действие которых сохраняется в течение нескольких часов и суток;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lastRenderedPageBreak/>
        <w:t>б) нестойкие, поражающее действие которых сохраняется несколько десятков минут после их боевого применения.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ОВ </w:t>
      </w:r>
      <w:r w:rsidRPr="00FE58EF">
        <w:rPr>
          <w:rFonts w:ascii="Times New Roman" w:hAnsi="Times New Roman" w:cs="Times New Roman"/>
          <w:i/>
          <w:sz w:val="24"/>
          <w:szCs w:val="24"/>
        </w:rPr>
        <w:t>смертельного действия</w:t>
      </w:r>
      <w:r w:rsidRPr="00FE58EF">
        <w:rPr>
          <w:rFonts w:ascii="Times New Roman" w:hAnsi="Times New Roman" w:cs="Times New Roman"/>
          <w:sz w:val="24"/>
          <w:szCs w:val="24"/>
        </w:rPr>
        <w:t xml:space="preserve"> предназначаются для смертельного поражения или вывода из строя живой силы на длительный срок. Данную группу составляют: </w:t>
      </w:r>
      <w:proofErr w:type="spellStart"/>
      <w:proofErr w:type="gramStart"/>
      <w:r w:rsidRPr="00FE58EF">
        <w:rPr>
          <w:rFonts w:ascii="Times New Roman" w:hAnsi="Times New Roman" w:cs="Times New Roman"/>
          <w:sz w:val="24"/>
          <w:szCs w:val="24"/>
        </w:rPr>
        <w:t>Ви-Икс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>, зоман, зарин, иприт, азотистый иприт, синильная кислота, хлористый циан, фосген.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Перечисленные ОВ по характеру их физиологического действия на организм подразделяют на </w:t>
      </w:r>
      <w:proofErr w:type="spellStart"/>
      <w:proofErr w:type="gramStart"/>
      <w:r w:rsidRPr="00FE58EF">
        <w:rPr>
          <w:rFonts w:ascii="Times New Roman" w:hAnsi="Times New Roman" w:cs="Times New Roman"/>
          <w:sz w:val="24"/>
          <w:szCs w:val="24"/>
        </w:rPr>
        <w:t>нервно-паралитические</w:t>
      </w:r>
      <w:proofErr w:type="spellEnd"/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Ви-Икс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, зоман, зарин), кожно-нарывные (иприт, азотистый иприт),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общеядовитые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 (синильная кислота, хлористый циан) и удушающие (фосген).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ОВ </w:t>
      </w:r>
      <w:proofErr w:type="spellStart"/>
      <w:proofErr w:type="gramStart"/>
      <w:r w:rsidRPr="00FE58EF">
        <w:rPr>
          <w:rFonts w:ascii="Times New Roman" w:hAnsi="Times New Roman" w:cs="Times New Roman"/>
          <w:sz w:val="24"/>
          <w:szCs w:val="24"/>
          <w:u w:val="single"/>
        </w:rPr>
        <w:t>нервно-паралитического</w:t>
      </w:r>
      <w:proofErr w:type="spellEnd"/>
      <w:proofErr w:type="gramEnd"/>
      <w:r w:rsidRPr="00FE5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58EF">
        <w:rPr>
          <w:rFonts w:ascii="Times New Roman" w:hAnsi="Times New Roman" w:cs="Times New Roman"/>
          <w:sz w:val="24"/>
          <w:szCs w:val="24"/>
        </w:rPr>
        <w:t xml:space="preserve">действия обладают более высокой токсичностью по сравнению с другими ОВ, а также способностью легко проникать в организм через органы дыхания, неповрежденные кожные покровы и пищеварительный тракт. Характерной особенностью этих веществ является способность подавлять активность различных ферментов, среди которых чрезвычайно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для жизнедеятельности организма имеет фермент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холинэстераза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, регулирующий процесс передачи нервного импульса.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Симптомами поражения служат: сильное сужение зрачков, спазм бронхов, затруднение дыхания, обильное выделение слюны, насморк, потливость, частое мочеиспускание, кашель, удушье, мышечное подергивание, спазм кишечника, понос.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После третьего, четвертого приступа наступает смерть при явных признаках паралича дыхания.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ОВ </w:t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кожно-нарывного</w:t>
      </w:r>
      <w:r w:rsidRPr="00FE58EF">
        <w:rPr>
          <w:rFonts w:ascii="Times New Roman" w:hAnsi="Times New Roman" w:cs="Times New Roman"/>
          <w:sz w:val="24"/>
          <w:szCs w:val="24"/>
        </w:rPr>
        <w:t xml:space="preserve"> действия поражают кожу людей, пищеварительный тракт при попадании их в желудок с пищей (водой) и органы дыхания при вдыхании воздуха, зараженного парами этих ОВ. Попав на поверхность кожного покрова, иприт быстро проникает в организм через кожу, после чего распределяется кровью по всем органам, концентрируясь преимущественно в лёгких, печени и незначительно в центральной нервной системе.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>При попадании иприта на кожу появляются беспокойство, сильный зуд, наблюдается обильное слюноотделение, наступает угнетенное состояние, повышается температура. При тяжёлой степени поражения развивается ослабление сердечной деятельности и наступает смерть. При отравлении через органы пищеварения наблюдаются припухлость слизистой оболочки рта, отёк губ, обильное слюноотделение, а в дальнейшем – отёк головы, некроз пищевода, желудка и расстройство сердечной деятельности. Смерть наступает от интоксикации через 10-15 суток. При вдыхании паров иприта через 4-6 часов наблюдаются угнетение, кашель, явления ринита. Через 3-4 суток развиваются гнойные воспаления слизистой оболочки дыхательных путей и пневмония. Смерть, как правило, наступает через 6-8 суток.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ОВ </w:t>
      </w:r>
      <w:proofErr w:type="spellStart"/>
      <w:r w:rsidRPr="00FE58EF">
        <w:rPr>
          <w:rFonts w:ascii="Times New Roman" w:hAnsi="Times New Roman" w:cs="Times New Roman"/>
          <w:sz w:val="24"/>
          <w:szCs w:val="24"/>
          <w:u w:val="single"/>
        </w:rPr>
        <w:t>общеядовитого</w:t>
      </w:r>
      <w:proofErr w:type="spellEnd"/>
      <w:r w:rsidRPr="00FE5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58EF">
        <w:rPr>
          <w:rFonts w:ascii="Times New Roman" w:hAnsi="Times New Roman" w:cs="Times New Roman"/>
          <w:sz w:val="24"/>
          <w:szCs w:val="24"/>
        </w:rPr>
        <w:t xml:space="preserve">действия в организм проникает через органы дыхания в виде паров или в </w:t>
      </w:r>
      <w:proofErr w:type="spellStart"/>
      <w:proofErr w:type="gramStart"/>
      <w:r w:rsidRPr="00FE58EF">
        <w:rPr>
          <w:rFonts w:ascii="Times New Roman" w:hAnsi="Times New Roman" w:cs="Times New Roman"/>
          <w:sz w:val="24"/>
          <w:szCs w:val="24"/>
        </w:rPr>
        <w:t>капельно-жидком</w:t>
      </w:r>
      <w:proofErr w:type="spellEnd"/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состоянии – через кожу, слизистые оболочки глаз и ротовой полости, а также с пищей и водой. Признаками поражения являются: горечь и металлический привкус во рту, тошнота, головная боль, одышка, судороги. Смерть у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пораженных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наступает в результате паралича сердца.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Удушающие</w:t>
      </w:r>
      <w:r w:rsidRPr="00FE58EF">
        <w:rPr>
          <w:rFonts w:ascii="Times New Roman" w:hAnsi="Times New Roman" w:cs="Times New Roman"/>
          <w:sz w:val="24"/>
          <w:szCs w:val="24"/>
        </w:rPr>
        <w:t xml:space="preserve"> ОВ действуют главным образом на органы дыхания, поражая стенки альвеол и легочных капилляров. При действии фосгена на органы дыхания увеличивается проницаемость стенок капилляров, что способствует образованию отёка лёгких. Основными симптомами поражения являются: раздражение глаз, слезотечение, головокружение и общая слабость. Период скрытого действия составляет 4-5 часов, после чего появляются кашель, посинение губ и щёк, возникают головные боли, одышка и удушье, температура повышается до 39 град. Смерть наступает в течение двух суток с момента отёка лёгких.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58EF">
        <w:rPr>
          <w:rFonts w:ascii="Times New Roman" w:hAnsi="Times New Roman" w:cs="Times New Roman"/>
          <w:sz w:val="24"/>
          <w:szCs w:val="24"/>
          <w:u w:val="single"/>
        </w:rPr>
        <w:t>К ОВ</w:t>
      </w:r>
      <w:proofErr w:type="gramEnd"/>
      <w:r w:rsidRPr="00FE58EF">
        <w:rPr>
          <w:rFonts w:ascii="Times New Roman" w:hAnsi="Times New Roman" w:cs="Times New Roman"/>
          <w:sz w:val="24"/>
          <w:szCs w:val="24"/>
          <w:u w:val="single"/>
        </w:rPr>
        <w:t>, временно выводящим из строя</w:t>
      </w:r>
      <w:r w:rsidRPr="00FE58EF">
        <w:rPr>
          <w:rFonts w:ascii="Times New Roman" w:hAnsi="Times New Roman" w:cs="Times New Roman"/>
          <w:sz w:val="24"/>
          <w:szCs w:val="24"/>
        </w:rPr>
        <w:t xml:space="preserve">, относятся </w:t>
      </w:r>
      <w:proofErr w:type="spellStart"/>
      <w:r w:rsidRPr="00FE58EF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FE58EF">
        <w:rPr>
          <w:rFonts w:ascii="Times New Roman" w:hAnsi="Times New Roman" w:cs="Times New Roman"/>
          <w:sz w:val="24"/>
          <w:szCs w:val="24"/>
        </w:rPr>
        <w:t xml:space="preserve"> вещества, которые действуют на нервную систему и вызывают психические расстройства.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ОВ раздражающего действия</w:t>
      </w:r>
      <w:r w:rsidRPr="00FE58EF">
        <w:rPr>
          <w:rFonts w:ascii="Times New Roman" w:hAnsi="Times New Roman" w:cs="Times New Roman"/>
          <w:sz w:val="24"/>
          <w:szCs w:val="24"/>
        </w:rPr>
        <w:t xml:space="preserve"> поражают чувствительные нервные окончания слизистых оболочек глаз и верхних дыхательных путей.</w:t>
      </w:r>
    </w:p>
    <w:p w:rsidR="00AB48DD" w:rsidRPr="00FE58EF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  <w:t xml:space="preserve">В системе химического оружия отдельной группой расположены </w:t>
      </w:r>
      <w:r w:rsidRPr="00FE58EF">
        <w:rPr>
          <w:rFonts w:ascii="Times New Roman" w:hAnsi="Times New Roman" w:cs="Times New Roman"/>
          <w:b/>
          <w:sz w:val="24"/>
          <w:szCs w:val="24"/>
        </w:rPr>
        <w:t>токсины</w:t>
      </w:r>
      <w:r w:rsidRPr="00FE58EF">
        <w:rPr>
          <w:rFonts w:ascii="Times New Roman" w:hAnsi="Times New Roman" w:cs="Times New Roman"/>
          <w:sz w:val="24"/>
          <w:szCs w:val="24"/>
        </w:rPr>
        <w:t xml:space="preserve"> – химические вещества белковой группы растительного, животного или микробного происхождения.</w:t>
      </w:r>
    </w:p>
    <w:p w:rsidR="00AB48DD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EF">
        <w:rPr>
          <w:rFonts w:ascii="Times New Roman" w:hAnsi="Times New Roman" w:cs="Times New Roman"/>
          <w:sz w:val="24"/>
          <w:szCs w:val="24"/>
        </w:rPr>
        <w:tab/>
      </w:r>
      <w:r w:rsidRPr="00FE58EF">
        <w:rPr>
          <w:rFonts w:ascii="Times New Roman" w:hAnsi="Times New Roman" w:cs="Times New Roman"/>
          <w:sz w:val="24"/>
          <w:szCs w:val="24"/>
          <w:u w:val="single"/>
        </w:rPr>
        <w:t>В целях защиты</w:t>
      </w:r>
      <w:r w:rsidRPr="00FE58EF">
        <w:rPr>
          <w:rFonts w:ascii="Times New Roman" w:hAnsi="Times New Roman" w:cs="Times New Roman"/>
          <w:sz w:val="24"/>
          <w:szCs w:val="24"/>
        </w:rPr>
        <w:t xml:space="preserve"> при химическом нападении особенно </w:t>
      </w:r>
      <w:proofErr w:type="gramStart"/>
      <w:r w:rsidRPr="00FE58E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E58EF">
        <w:rPr>
          <w:rFonts w:ascii="Times New Roman" w:hAnsi="Times New Roman" w:cs="Times New Roman"/>
          <w:sz w:val="24"/>
          <w:szCs w:val="24"/>
        </w:rPr>
        <w:t xml:space="preserve"> имеет быстрое применение индивидуальных средств защиты (противогазы, спецодежда, накидки, резиновая обувь и др.), а также оказание первой медицинской помощи пострадавшим. Универсальной и длительной защитой от любых ОВ являются специально оборудованные убежища.</w:t>
      </w:r>
    </w:p>
    <w:p w:rsidR="00AB48DD" w:rsidRPr="00FE58EF" w:rsidRDefault="00AB48DD" w:rsidP="00AB48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A7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Бактериологическое оружие </w:t>
      </w:r>
      <w:r w:rsidRPr="00FE58EF">
        <w:rPr>
          <w:rFonts w:ascii="Times New Roman" w:eastAsia="Times New Roman" w:hAnsi="Times New Roman" w:cs="Times New Roman"/>
          <w:b/>
          <w:bCs/>
          <w:sz w:val="24"/>
          <w:szCs w:val="24"/>
        </w:rPr>
        <w:t>и последствия его применения.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b/>
          <w:sz w:val="24"/>
          <w:szCs w:val="24"/>
        </w:rPr>
        <w:t>Бактериологическое оружие</w:t>
      </w:r>
      <w:r w:rsidRPr="008A7452">
        <w:rPr>
          <w:rFonts w:ascii="Times New Roman" w:hAnsi="Times New Roman" w:cs="Times New Roman"/>
          <w:sz w:val="24"/>
          <w:szCs w:val="24"/>
        </w:rPr>
        <w:t xml:space="preserve"> (БО) является средством массового поражения людей, животных и растений. Основу его составляют бактериальные средства (БС), к которым относятся болезнетворные микробы (бактерии, вирусы, риккетсии, грибки) и вырабатываемые некоторыми бактериями яды (токсины).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7452">
        <w:rPr>
          <w:rFonts w:ascii="Times New Roman" w:hAnsi="Times New Roman" w:cs="Times New Roman"/>
          <w:sz w:val="24"/>
          <w:szCs w:val="24"/>
        </w:rPr>
        <w:t>В случае применения противником бактериальных средств поражение населения может произойти в результате вдыхания зараженного воздуха, употребления зараженных продуктов и воды, укусов зараженными насекомыми и клещами, попадания микробов и токсинов на слизистые оболочки и поврежденную кожу, соприкосновения с зараженными предметами, общения с больными людьми и животными.. Заболевания, вызываемые болезнетворными микробами, называются инфекционными или заразными болезнями.</w:t>
      </w:r>
      <w:proofErr w:type="gramEnd"/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>БО может быть применено с помощью авиации, ракет и дрейфующих аэростатов в виде жидких или сухих рецептур, содержащих возбудителей различных заболеваний, а также распространением зараженных переносчиков. Наиболее эффективным способом применения является создание аэрозолей – распыление в воздухе бактериальных смесей. Бактериальные средства могут применяться и при диверсиях.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Применение БС можно обнаружить по некоторым внешним признакам, а вид возбудителей инфекционных заболеваний – с помощью лабораторных исследований. Если БС применяются в виде аэрозолей, то за летящими самолётами образуются тёмные полосы, которые постепенно рассеиваются и оседают на землю в виде мелких капель или порошка. </w:t>
      </w:r>
      <w:proofErr w:type="gramStart"/>
      <w:r w:rsidRPr="008A7452">
        <w:rPr>
          <w:rFonts w:ascii="Times New Roman" w:hAnsi="Times New Roman" w:cs="Times New Roman"/>
          <w:sz w:val="24"/>
          <w:szCs w:val="24"/>
        </w:rPr>
        <w:t>Кроме того, признаками применения БС являются: глухой звук взрыва боеприпаса, снаряженного микробами, наличие на местности специальных авиабомб, снарядов и различных контейнеров, появление на почве и различных предметах капель жидкости или порошкообразных веществ, появление скопления насекомых, клещей, грызунов, необычных для данной местности и времени года, а также появление массовых заболеваний людей и животных.</w:t>
      </w:r>
      <w:proofErr w:type="gramEnd"/>
    </w:p>
    <w:p w:rsidR="00AB48DD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>При обнаружении каких-либо признаков применения БС следует немедленно организовать и провести бактериологическую разведку с участием медицинских работников и при возникновении очага заражения решением руководителя ГО вводится карантин и принимаются соответствующие меры по ликвидации последствий биологического нападения.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</w:t>
      </w:r>
      <w:r w:rsidRPr="008A7452">
        <w:rPr>
          <w:rFonts w:ascii="Times New Roman" w:hAnsi="Times New Roman" w:cs="Times New Roman"/>
          <w:b/>
          <w:sz w:val="24"/>
          <w:szCs w:val="24"/>
        </w:rPr>
        <w:t>бычные средства поражения (ОСП)</w:t>
      </w:r>
      <w:r w:rsidRPr="008A7452">
        <w:rPr>
          <w:rFonts w:ascii="Times New Roman" w:hAnsi="Times New Roman" w:cs="Times New Roman"/>
          <w:sz w:val="24"/>
          <w:szCs w:val="24"/>
        </w:rPr>
        <w:t>,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В современных условиях наряду с развитием ядерного, химического и бактериологического оружия продолжают совершенствоваться так называемые </w:t>
      </w:r>
      <w:r w:rsidRPr="008A7452">
        <w:rPr>
          <w:rFonts w:ascii="Times New Roman" w:hAnsi="Times New Roman" w:cs="Times New Roman"/>
          <w:b/>
          <w:sz w:val="24"/>
          <w:szCs w:val="24"/>
        </w:rPr>
        <w:t>обычные средства поражения (ОСП)</w:t>
      </w:r>
      <w:r w:rsidRPr="008A7452">
        <w:rPr>
          <w:rFonts w:ascii="Times New Roman" w:hAnsi="Times New Roman" w:cs="Times New Roman"/>
          <w:sz w:val="24"/>
          <w:szCs w:val="24"/>
        </w:rPr>
        <w:t>, под которыми понимают осколочно-фугасные, зажигательные боеприпасы и бомбы объёмного взрыва.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>По принципу доставки ОСП можно условно разделить на три группы.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  <w:u w:val="single"/>
        </w:rPr>
        <w:t>Первую</w:t>
      </w:r>
      <w:r w:rsidRPr="008A7452">
        <w:rPr>
          <w:rFonts w:ascii="Times New Roman" w:hAnsi="Times New Roman" w:cs="Times New Roman"/>
          <w:sz w:val="24"/>
          <w:szCs w:val="24"/>
        </w:rPr>
        <w:t xml:space="preserve"> группу составляют баллистические ракеты. Такие ракеты оснащаются полубронебойной, осколочно-фугасной или кассетной боевой частью. Радиус действия их не превышает 700-</w:t>
      </w:r>
      <w:smartTag w:uri="urn:schemas-microsoft-com:office:smarttags" w:element="metricconverter">
        <w:smartTagPr>
          <w:attr w:name="ProductID" w:val="800 м"/>
        </w:smartTagPr>
        <w:r w:rsidRPr="008A7452">
          <w:rPr>
            <w:rFonts w:ascii="Times New Roman" w:hAnsi="Times New Roman" w:cs="Times New Roman"/>
            <w:sz w:val="24"/>
            <w:szCs w:val="24"/>
          </w:rPr>
          <w:t>800 м</w:t>
        </w:r>
      </w:smartTag>
      <w:r w:rsidRPr="008A7452">
        <w:rPr>
          <w:rFonts w:ascii="Times New Roman" w:hAnsi="Times New Roman" w:cs="Times New Roman"/>
          <w:sz w:val="24"/>
          <w:szCs w:val="24"/>
        </w:rPr>
        <w:t>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 xml:space="preserve">Во </w:t>
      </w:r>
      <w:r w:rsidRPr="008A7452">
        <w:rPr>
          <w:rFonts w:ascii="Times New Roman" w:hAnsi="Times New Roman" w:cs="Times New Roman"/>
          <w:sz w:val="24"/>
          <w:szCs w:val="24"/>
          <w:u w:val="single"/>
        </w:rPr>
        <w:t>вторую</w:t>
      </w:r>
      <w:r w:rsidRPr="008A7452">
        <w:rPr>
          <w:rFonts w:ascii="Times New Roman" w:hAnsi="Times New Roman" w:cs="Times New Roman"/>
          <w:sz w:val="24"/>
          <w:szCs w:val="24"/>
        </w:rPr>
        <w:t xml:space="preserve"> группу входят авиационные средства поражения в обычном снаряжении. При их доставке может использоваться авиация с дальностью действия до 18 тыс.км.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  <w:u w:val="single"/>
        </w:rPr>
        <w:lastRenderedPageBreak/>
        <w:t>Третья</w:t>
      </w:r>
      <w:r w:rsidRPr="008A7452">
        <w:rPr>
          <w:rFonts w:ascii="Times New Roman" w:hAnsi="Times New Roman" w:cs="Times New Roman"/>
          <w:sz w:val="24"/>
          <w:szCs w:val="24"/>
        </w:rPr>
        <w:t xml:space="preserve"> группа доставляется к намеченной цели при помощи ракетно-артиллерийских и реактивных систем, а также стрелкового оружия. Дальность доставки к цели таких средств может достигать до 120-</w:t>
      </w:r>
      <w:smartTag w:uri="urn:schemas-microsoft-com:office:smarttags" w:element="metricconverter">
        <w:smartTagPr>
          <w:attr w:name="ProductID" w:val="170 км"/>
        </w:smartTagPr>
        <w:r w:rsidRPr="008A7452">
          <w:rPr>
            <w:rFonts w:ascii="Times New Roman" w:hAnsi="Times New Roman" w:cs="Times New Roman"/>
            <w:sz w:val="24"/>
            <w:szCs w:val="24"/>
          </w:rPr>
          <w:t>170 км</w:t>
        </w:r>
      </w:smartTag>
      <w:r w:rsidRPr="008A7452">
        <w:rPr>
          <w:rFonts w:ascii="Times New Roman" w:hAnsi="Times New Roman" w:cs="Times New Roman"/>
          <w:sz w:val="24"/>
          <w:szCs w:val="24"/>
        </w:rPr>
        <w:t>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</w:r>
      <w:r w:rsidRPr="008A7452">
        <w:rPr>
          <w:rFonts w:ascii="Times New Roman" w:hAnsi="Times New Roman" w:cs="Times New Roman"/>
          <w:b/>
          <w:sz w:val="24"/>
          <w:szCs w:val="24"/>
        </w:rPr>
        <w:t>По действию</w:t>
      </w:r>
      <w:r w:rsidRPr="008A7452">
        <w:rPr>
          <w:rFonts w:ascii="Times New Roman" w:hAnsi="Times New Roman" w:cs="Times New Roman"/>
          <w:sz w:val="24"/>
          <w:szCs w:val="24"/>
        </w:rPr>
        <w:t xml:space="preserve"> боеприпасы ОСП принято разделять на 5 видов: ударное, фугасное, осколочное, кумулятивное, зажигательное. Однако это не исключает их комбинированного применения. В последние годы интенсивно развиваются боеприпасы объёмно-детонирующего действия, являющиеся разновидностью боеприпасов фугасного действия, основанного на принципе детонации </w:t>
      </w:r>
      <w:proofErr w:type="spellStart"/>
      <w:r w:rsidRPr="008A7452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8A7452">
        <w:rPr>
          <w:rFonts w:ascii="Times New Roman" w:hAnsi="Times New Roman" w:cs="Times New Roman"/>
          <w:sz w:val="24"/>
          <w:szCs w:val="24"/>
        </w:rPr>
        <w:t xml:space="preserve"> и топливно-воздушных смесей.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>Одним из важнейших направлений нового этапа развития ОСП является создание высокоточного управляемого оружия. Его отличительной особенностью является высокая вероятность поражения цели с первого выстрела в любое время суток и при любых метеоусловиях.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Таким образом, обычные средства поражения на сегодняшний день являются высокоэффективным средством вооруженной борьбы, и их использование будет приводить к поражению населения и разрушению объектов. Надежным средством </w:t>
      </w:r>
      <w:r w:rsidRPr="008A7452">
        <w:rPr>
          <w:rFonts w:ascii="Times New Roman" w:hAnsi="Times New Roman" w:cs="Times New Roman"/>
          <w:sz w:val="24"/>
          <w:szCs w:val="24"/>
          <w:u w:val="single"/>
        </w:rPr>
        <w:t>защиты</w:t>
      </w:r>
      <w:r w:rsidRPr="008A7452">
        <w:rPr>
          <w:rFonts w:ascii="Times New Roman" w:hAnsi="Times New Roman" w:cs="Times New Roman"/>
          <w:sz w:val="24"/>
          <w:szCs w:val="24"/>
        </w:rPr>
        <w:t xml:space="preserve"> от всех боеприпасов и бомб служат убежища, укрытия, каменные и железобетонные здания, другие инженерные сооружения.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Поражающие факторы ядерного взрыва и взрывы боеприпасов вызывают разрушения и пожары, которые в свою очередь могут быть причиной </w:t>
      </w:r>
      <w:r w:rsidRPr="008A7452">
        <w:rPr>
          <w:rFonts w:ascii="Times New Roman" w:hAnsi="Times New Roman" w:cs="Times New Roman"/>
          <w:b/>
          <w:sz w:val="24"/>
          <w:szCs w:val="24"/>
        </w:rPr>
        <w:t>вторичных поражающих факторов</w:t>
      </w:r>
      <w:r w:rsidRPr="008A7452">
        <w:rPr>
          <w:rFonts w:ascii="Times New Roman" w:hAnsi="Times New Roman" w:cs="Times New Roman"/>
          <w:sz w:val="24"/>
          <w:szCs w:val="24"/>
        </w:rPr>
        <w:t>. При разрушениях на предприятиях нефтеперерабатывающей промышленности возникают пожары и взрывы, масштабы которых могут превзойти непосредственное воздействие. Разрушение химических предприятий может явиться причиной заражения местности, а разрушение гидротехнических сооружений влечёт за собой затопление населенных пунктов.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8A7452">
        <w:rPr>
          <w:rFonts w:ascii="Times New Roman" w:hAnsi="Times New Roman" w:cs="Times New Roman"/>
          <w:sz w:val="24"/>
          <w:szCs w:val="24"/>
          <w:u w:val="single"/>
        </w:rPr>
        <w:t>защиты</w:t>
      </w:r>
      <w:r w:rsidRPr="008A7452">
        <w:rPr>
          <w:rFonts w:ascii="Times New Roman" w:hAnsi="Times New Roman" w:cs="Times New Roman"/>
          <w:sz w:val="24"/>
          <w:szCs w:val="24"/>
        </w:rPr>
        <w:t xml:space="preserve"> от вторичных поражающих факторов необходимо проводить инженерно-технические мероприятия гражданской обороны.</w:t>
      </w:r>
    </w:p>
    <w:p w:rsidR="00AB48DD" w:rsidRPr="00034581" w:rsidRDefault="00AB48DD" w:rsidP="00AB48DD">
      <w:pPr>
        <w:spacing w:after="0" w:line="240" w:lineRule="auto"/>
        <w:jc w:val="both"/>
      </w:pPr>
      <w:r w:rsidRPr="008A7452">
        <w:rPr>
          <w:rFonts w:ascii="Times New Roman" w:hAnsi="Times New Roman" w:cs="Times New Roman"/>
          <w:sz w:val="24"/>
          <w:szCs w:val="24"/>
        </w:rPr>
        <w:tab/>
        <w:t xml:space="preserve">Завершая краткую характеристику чрезвычайных ситуаций военного </w:t>
      </w:r>
      <w:proofErr w:type="gramStart"/>
      <w:r w:rsidRPr="008A7452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 w:rsidRPr="008A7452">
        <w:rPr>
          <w:rFonts w:ascii="Times New Roman" w:hAnsi="Times New Roman" w:cs="Times New Roman"/>
          <w:sz w:val="24"/>
          <w:szCs w:val="24"/>
        </w:rPr>
        <w:t xml:space="preserve"> следует отметить, что знание их классификации и поражающих факторов необходимо для компетентного противодействия ЧС с целью недопущения (ослабления) воздействия на население и территории.</w:t>
      </w:r>
      <w:r w:rsidRPr="00034581">
        <w:tab/>
      </w:r>
    </w:p>
    <w:p w:rsidR="00AB48DD" w:rsidRDefault="00AB48DD" w:rsidP="00AB48DD">
      <w:pPr>
        <w:rPr>
          <w:rFonts w:ascii="Times New Roman" w:hAnsi="Times New Roman" w:cs="Times New Roman"/>
          <w:b/>
          <w:sz w:val="24"/>
          <w:szCs w:val="24"/>
        </w:rPr>
      </w:pPr>
    </w:p>
    <w:p w:rsidR="00AB48DD" w:rsidRDefault="00AB48DD" w:rsidP="00AB48DD">
      <w:pPr>
        <w:rPr>
          <w:rFonts w:ascii="Times New Roman" w:hAnsi="Times New Roman" w:cs="Times New Roman"/>
          <w:sz w:val="24"/>
          <w:szCs w:val="24"/>
        </w:rPr>
      </w:pPr>
      <w:r w:rsidRPr="0099431E">
        <w:rPr>
          <w:rFonts w:ascii="Times New Roman" w:hAnsi="Times New Roman" w:cs="Times New Roman"/>
          <w:b/>
          <w:sz w:val="24"/>
          <w:szCs w:val="24"/>
        </w:rPr>
        <w:t>1.5. Новые виды оружия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proofErr w:type="gramStart"/>
      <w:r w:rsidRPr="0099431E">
        <w:t>К </w:t>
      </w:r>
      <w:r w:rsidRPr="0099431E">
        <w:rPr>
          <w:rStyle w:val="a6"/>
        </w:rPr>
        <w:t>новым видам оружия массового поражения</w:t>
      </w:r>
      <w:r w:rsidRPr="0099431E">
        <w:t xml:space="preserve"> относят оружие, основанное на принципиально новых физико-химических явлениях, свойствах и технических принципах: геофизическое (метеорологическое, экологическое), генетическое и этническое, инфразвуковое, лучевое (лазерное, </w:t>
      </w:r>
      <w:proofErr w:type="spellStart"/>
      <w:r w:rsidRPr="0099431E">
        <w:t>гразерное</w:t>
      </w:r>
      <w:proofErr w:type="spellEnd"/>
      <w:r w:rsidRPr="0099431E">
        <w:t>, пучковое), радиочастотное, радиологическое, космическое и др.</w:t>
      </w:r>
      <w:proofErr w:type="gramEnd"/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Геофизическое оружие представляет собой комплексное воздействие на процессы в литосфере, атмосфере и гидросфере Земли.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rPr>
          <w:rStyle w:val="a6"/>
        </w:rPr>
        <w:t>Метеорологическое (атмосферное) оружие</w:t>
      </w:r>
      <w:r w:rsidRPr="0099431E">
        <w:t xml:space="preserve"> — это воздействие на </w:t>
      </w:r>
      <w:proofErr w:type="spellStart"/>
      <w:r w:rsidRPr="0099431E">
        <w:t>макрофизические</w:t>
      </w:r>
      <w:proofErr w:type="spellEnd"/>
      <w:r w:rsidRPr="0099431E">
        <w:t xml:space="preserve"> процессы в атмосфере с целью изменения локального баланса энергии. Распыляя определенные химические вещества в «теплых» (состоящих из капель воды) и «холодных» (состоящих из кристалликов льда) облаках, можно либо рассеять их, либо вызывать искусственный дождь. Количественно осадки можно увеличивать до 200- 300 мм, что представляет большую опасность для низменных и влажных районов. Так, в 1963 г. за три дня метеорологической войны уровень осадков в одном из районов Вьетнама составил 858 мм, что привело к прорыву дамб и затоплению больших территорий сельскохозяйственных земель.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lastRenderedPageBreak/>
        <w:t xml:space="preserve">Засеивая </w:t>
      </w:r>
      <w:proofErr w:type="gramStart"/>
      <w:r w:rsidRPr="0099431E">
        <w:t>грозовое облако йодистым серебром или сбрасывая</w:t>
      </w:r>
      <w:proofErr w:type="gramEnd"/>
      <w:r w:rsidRPr="0099431E">
        <w:t xml:space="preserve"> в облако мельчайшие металлические иголки, можно вызывать молниевые разряды, служащие тактическим оружием для поражения людей.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rPr>
          <w:rStyle w:val="a6"/>
        </w:rPr>
        <w:t>Экологическое оружие</w:t>
      </w:r>
      <w:r w:rsidRPr="0099431E">
        <w:t xml:space="preserve"> — это комплекс мероприятий, проводимых в широких масштабах, направленных на нарушение естественных условий жизнедеятельности. Распыление в верхних слоях атмосферы веществ, поглощающих солнечную энергию или тепло Земли, может вызвать резкое локальное охлаждение или </w:t>
      </w:r>
      <w:proofErr w:type="spellStart"/>
      <w:r w:rsidRPr="0099431E">
        <w:t>нерефев</w:t>
      </w:r>
      <w:proofErr w:type="spellEnd"/>
      <w:r w:rsidRPr="0099431E">
        <w:t xml:space="preserve"> поверхности Земли. Направленными ядерными взрывами в геологических образованиях, на континентальном шельфе, путем обрушения ледников можно вызвать искусственные землетрясения, штормовые приливы (</w:t>
      </w:r>
      <w:proofErr w:type="spellStart"/>
      <w:r w:rsidRPr="0099431E">
        <w:t>литосферное</w:t>
      </w:r>
      <w:proofErr w:type="spellEnd"/>
      <w:r w:rsidRPr="0099431E">
        <w:t xml:space="preserve"> и </w:t>
      </w:r>
      <w:proofErr w:type="spellStart"/>
      <w:r w:rsidRPr="0099431E">
        <w:t>гидросферное</w:t>
      </w:r>
      <w:proofErr w:type="spellEnd"/>
      <w:r w:rsidRPr="0099431E">
        <w:t xml:space="preserve"> оружие) и т. д.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Особенно опасно использование методов и средств (стратосферные ядерные взрывы, введение в слой озона химических реагентов), уничтожающих озоновый слой планеты (геокосмическое и озонное оружие).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Непоправимые экологические последствия возможны при применении ядерного оружия большой мощности.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t>Применение ядерных зарядов общей мощностью 5000 Мт (примерно </w:t>
      </w:r>
      <w:r w:rsidRPr="0099431E">
        <w:rPr>
          <w:vertAlign w:val="superscript"/>
        </w:rPr>
        <w:t>1</w:t>
      </w:r>
      <w:r w:rsidRPr="0099431E">
        <w:t>/</w:t>
      </w:r>
      <w:r w:rsidRPr="0099431E">
        <w:rPr>
          <w:vertAlign w:val="subscript"/>
        </w:rPr>
        <w:t>10</w:t>
      </w:r>
      <w:r w:rsidRPr="0099431E">
        <w:t xml:space="preserve"> всех ядерных зарядов) создаст на Земле катастрофическую ситуацию. От прямого воздействия поражающих факторов ядерного оружия погибнет 1,5-2 </w:t>
      </w:r>
      <w:proofErr w:type="spellStart"/>
      <w:proofErr w:type="gramStart"/>
      <w:r w:rsidRPr="0099431E">
        <w:t>млрд</w:t>
      </w:r>
      <w:proofErr w:type="spellEnd"/>
      <w:proofErr w:type="gramEnd"/>
      <w:r w:rsidRPr="0099431E">
        <w:t xml:space="preserve"> чел., в атмосферу будет выброшено около 225,5 </w:t>
      </w:r>
      <w:proofErr w:type="spellStart"/>
      <w:r w:rsidRPr="0099431E">
        <w:t>млн</w:t>
      </w:r>
      <w:proofErr w:type="spellEnd"/>
      <w:r w:rsidRPr="0099431E">
        <w:t xml:space="preserve"> т аэрозоля и пыли, в результате чего поступление солнечной радиации уменьшится на 90 %, что вызовет катастрофические глобальные изменения климата (ядерная зима). Согласно сценарию произойдет снижение температуры у поверхности Земли в среднем на 15-20</w:t>
      </w:r>
      <w:proofErr w:type="gramStart"/>
      <w:r w:rsidRPr="0099431E">
        <w:t xml:space="preserve"> °С</w:t>
      </w:r>
      <w:proofErr w:type="gramEnd"/>
      <w:r w:rsidRPr="0099431E">
        <w:t>, а в некоторых районах (Сибирь, восточное побережье США) — на 40 °С. Океан останется сравнительно теплым (снижение температуры на 1-2 °С), однако разность температур суши и океана вызовет ураганы и штормы.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 xml:space="preserve">Из-за недостатка солнечной радиации прекратится процесс фотосинтеза, гибель растений приведет к гибели животных, т. е. на суше и в океане нарушится пищевой цикл. Концентрация озона уменьшится на 30-70 %, а поток </w:t>
      </w:r>
      <w:proofErr w:type="spellStart"/>
      <w:proofErr w:type="gramStart"/>
      <w:r w:rsidRPr="0099431E">
        <w:t>УФ-излучения</w:t>
      </w:r>
      <w:proofErr w:type="spellEnd"/>
      <w:proofErr w:type="gramEnd"/>
      <w:r w:rsidRPr="0099431E">
        <w:t xml:space="preserve"> возрастет в 100 раз. Для восстановления прежней структуры атмосферы потребуется 100 лет.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 xml:space="preserve">Следствием радиоактивного заражения и проникающей радиации будет снижение иммунитета у большинства людей, появление инфекционных осложнений. На Земле сложится катастрофическая эпидемиологическая обстановка — начнут распространяться пандемии различных инфекций (гриппа, чумы, холеры). Резко возрастет число раковых заболеваний, особенно лейкемии (рак крови). Частота проявления разных ее форм у выжившею населения Земли составит 10-11 тыс. чел. на 1 </w:t>
      </w:r>
      <w:proofErr w:type="spellStart"/>
      <w:proofErr w:type="gramStart"/>
      <w:r w:rsidRPr="0099431E">
        <w:t>млн</w:t>
      </w:r>
      <w:proofErr w:type="spellEnd"/>
      <w:proofErr w:type="gramEnd"/>
      <w:r w:rsidRPr="0099431E">
        <w:t xml:space="preserve"> населения.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 xml:space="preserve">Наконец, следует отметить невозможность оказания пострадавшим реальной медицинской помощи. При глобальном ядерном конфликте для врачебной помощи необходимо 2 </w:t>
      </w:r>
      <w:proofErr w:type="spellStart"/>
      <w:proofErr w:type="gramStart"/>
      <w:r w:rsidRPr="0099431E">
        <w:t>млн</w:t>
      </w:r>
      <w:proofErr w:type="spellEnd"/>
      <w:proofErr w:type="gramEnd"/>
      <w:r w:rsidRPr="0099431E">
        <w:t xml:space="preserve"> пунктов медицинской помощи, 30 </w:t>
      </w:r>
      <w:proofErr w:type="spellStart"/>
      <w:r w:rsidRPr="0099431E">
        <w:t>млн</w:t>
      </w:r>
      <w:proofErr w:type="spellEnd"/>
      <w:r w:rsidRPr="0099431E">
        <w:t xml:space="preserve"> врачей и 100 </w:t>
      </w:r>
      <w:proofErr w:type="spellStart"/>
      <w:r w:rsidRPr="0099431E">
        <w:t>млн</w:t>
      </w:r>
      <w:proofErr w:type="spellEnd"/>
      <w:r w:rsidRPr="0099431E">
        <w:t xml:space="preserve"> среднею медицинского персонала. По данным ВОЗ, в 1985 г. в мире имелось 3-3,5 </w:t>
      </w:r>
      <w:proofErr w:type="spellStart"/>
      <w:proofErr w:type="gramStart"/>
      <w:r w:rsidRPr="0099431E">
        <w:t>млн</w:t>
      </w:r>
      <w:proofErr w:type="spellEnd"/>
      <w:proofErr w:type="gramEnd"/>
      <w:r w:rsidRPr="0099431E">
        <w:t xml:space="preserve"> врачей и 7-7,5 </w:t>
      </w:r>
      <w:proofErr w:type="spellStart"/>
      <w:r w:rsidRPr="0099431E">
        <w:t>млн</w:t>
      </w:r>
      <w:proofErr w:type="spellEnd"/>
      <w:r w:rsidRPr="0099431E">
        <w:t xml:space="preserve"> лиц среднего медицинского персонала. Следует учесть, что поскольку госпитали концентрируются вокруг больших городов, то 60 % врачей погибнет сразу.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rPr>
          <w:rStyle w:val="a6"/>
        </w:rPr>
        <w:t>Генетическое оружие</w:t>
      </w:r>
      <w:r w:rsidRPr="0099431E">
        <w:t xml:space="preserve"> — это новые формы бактерий, созданных методами генной инженерии. При внедрении в чужой организм эти бактерии выделяют вещества, меняющие структуру генов, вызывая появление новых болезнетворных бактерий. Большую опасность </w:t>
      </w:r>
      <w:proofErr w:type="gramStart"/>
      <w:r w:rsidRPr="0099431E">
        <w:t>представляет возможность</w:t>
      </w:r>
      <w:proofErr w:type="gramEnd"/>
      <w:r w:rsidRPr="0099431E">
        <w:t xml:space="preserve"> рекомбинации ДНК (ТК-ДНК), которая позволяет </w:t>
      </w:r>
      <w:proofErr w:type="spellStart"/>
      <w:r w:rsidRPr="0099431E">
        <w:t>неболезнетворную</w:t>
      </w:r>
      <w:proofErr w:type="spellEnd"/>
      <w:r w:rsidRPr="0099431E">
        <w:t xml:space="preserve"> бактерию сделать болезнетворной, имплантировав в нее генетическую информацию болезнетворности или производства токсинов.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 xml:space="preserve">Разновидностью генетического оружия является этническое оружие, представляющее собой биологические и химические рецептуры, избирательно воздействующие на </w:t>
      </w:r>
      <w:r w:rsidRPr="0099431E">
        <w:lastRenderedPageBreak/>
        <w:t>определенные этнические группы населения. Избирательность обусловлена различием в группе крови, пигментации кожи и т. д. Эффективность генетического оружия оценивается в 25-30 %. Например, кровь группы</w:t>
      </w:r>
      <w:proofErr w:type="gramStart"/>
      <w:r w:rsidRPr="0099431E">
        <w:t xml:space="preserve"> В</w:t>
      </w:r>
      <w:proofErr w:type="gramEnd"/>
      <w:r w:rsidRPr="0099431E">
        <w:t xml:space="preserve"> обнаружена у американских индейцев и 40 % населения Юго-Восточной Азии. Применение рецептур, воздействующих на людей только этой группы крови, приведет к массовой гибели.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rPr>
          <w:rStyle w:val="a6"/>
        </w:rPr>
        <w:t>Инфразвуковым оружием</w:t>
      </w:r>
      <w:r w:rsidRPr="0099431E">
        <w:t> называются </w:t>
      </w:r>
      <w:hyperlink r:id="rId5" w:tooltip="Оружие массового поражения" w:history="1">
        <w:r w:rsidRPr="0099431E">
          <w:rPr>
            <w:rStyle w:val="a7"/>
            <w:color w:val="5A3696"/>
          </w:rPr>
          <w:t>средства массового поражения</w:t>
        </w:r>
      </w:hyperlink>
      <w:r w:rsidRPr="0099431E">
        <w:t>, основанные на использовании направленного излучения мощных инфразвуковых колебаний с частотой ниже 16 Гц. Такие колебания воздействуют на центральную нервную систему и пищеварительные органы человека, вызывают головную боль, болевые ощущения во внутренних органах, нарушают ритм дыхания. Инфразвуковое излучение также оказывает на человека психотропное действие, вызывает потерю контроля над собой, чувство страха и паники. При определенных уровнях мощности излучения появляются такие симптомы, как головокружение, тошнота, потеря сознания.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t>Поражающее действие</w:t>
      </w:r>
      <w:r w:rsidRPr="0099431E">
        <w:rPr>
          <w:rStyle w:val="a6"/>
        </w:rPr>
        <w:t> радиочастотного оружия</w:t>
      </w:r>
      <w:r w:rsidRPr="0099431E">
        <w:t> основано на использовании электромагнитных излучений сверхвысокой или чрезвычайно низкой частоты. Диапазон сверхвысоких частот находится в пределах от З00 до 30 000 МГц. К чрезвычайно низким относятся частоты менее 10 Гц.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Радиоизлучения сверхвысоких и чрезвычайно низких частот способны вызывать повреждения (нарушения функций) жизненно важных органов и систем человека, таких как мозг, сердце, центральная нервная система и система кровообращения. Радиочастотные излучения также воздействуют на психику человека, нарушают восприятие информации об окружающей действительности, вызывают слуховые галлюцинации, синтезируют дезориентирующие речевые сообщения, вводимые непосредственно в сознание человека.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proofErr w:type="gramStart"/>
      <w:r w:rsidRPr="0099431E">
        <w:t>Боевые комплексы радиочастотного оружия создают в вариантах наземного (наземные мобильные генераторы), воздушною и космического базирования.</w:t>
      </w:r>
      <w:proofErr w:type="gramEnd"/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t>Поражающее действие</w:t>
      </w:r>
      <w:r w:rsidRPr="0099431E">
        <w:rPr>
          <w:rStyle w:val="a6"/>
        </w:rPr>
        <w:t> радиологического оружия</w:t>
      </w:r>
      <w:r w:rsidRPr="0099431E">
        <w:t xml:space="preserve"> основано на использовании </w:t>
      </w:r>
      <w:proofErr w:type="gramStart"/>
      <w:r w:rsidRPr="0099431E">
        <w:t>боевых</w:t>
      </w:r>
      <w:proofErr w:type="gramEnd"/>
      <w:r w:rsidRPr="0099431E">
        <w:t xml:space="preserve"> РВ. Это специально полученные и приготовленные в виде порошков или растворов вещества содержат в своем составе радиоактивные изотопы, обладающие ионизирующим излучением. Такое излучение, воздействуя на ткани организма, приводит к их разрушению, вызывая у человека лучевую болезнь или локальные поражения отдельных частей тела (органов): глаз, кожи и др. Основным источником получения боевых РВ служат отходы, образующиеся при работе ядерных реакторов.</w:t>
      </w:r>
    </w:p>
    <w:p w:rsidR="00AB48DD" w:rsidRPr="0099431E" w:rsidRDefault="00AB48DD" w:rsidP="00AB48DD">
      <w:pPr>
        <w:pStyle w:val="a5"/>
        <w:spacing w:before="0" w:beforeAutospacing="0" w:after="0" w:afterAutospacing="0" w:line="245" w:lineRule="atLeast"/>
        <w:jc w:val="both"/>
      </w:pPr>
      <w:r w:rsidRPr="0099431E">
        <w:rPr>
          <w:rStyle w:val="a6"/>
        </w:rPr>
        <w:t>Лучевое оружие</w:t>
      </w:r>
      <w:r w:rsidRPr="0099431E">
        <w:t xml:space="preserve"> основано на достижениях современной физики и условно делится </w:t>
      </w:r>
      <w:proofErr w:type="gramStart"/>
      <w:r w:rsidRPr="0099431E">
        <w:t>на</w:t>
      </w:r>
      <w:proofErr w:type="gramEnd"/>
      <w:r w:rsidRPr="0099431E">
        <w:t xml:space="preserve"> лазерное, </w:t>
      </w:r>
      <w:proofErr w:type="spellStart"/>
      <w:r w:rsidRPr="0099431E">
        <w:t>гразерное</w:t>
      </w:r>
      <w:proofErr w:type="spellEnd"/>
      <w:r w:rsidRPr="0099431E">
        <w:t xml:space="preserve"> и пучковое.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Лазерное оружие — это квантовые генераторы, генерирующие когерентное (согласованное) электромагнитное излучение широкого диапазона длин волн, предназначенное для уничтожения живой силы и техники.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Поражающее действие мощного лазера заключается в мгновенном повышении температуры облучаемой поверхности, ее перегреве, воспламенении и т. д.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Наиболее перспективными считаются мощные лазеры с длиной волны 10,6 мкм, поскольку эта длина волны соответствует «окну прозрачности» атмосферы и это излучение поглощается гемоглобином крови, ферментами нервной системы, молекулами воды в тканях, что увеличивает поражающее действие лучей.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t>Особый интерес специалистов вызывает разработка лазеров в рентгеновской области и области гамма-излучения (</w:t>
      </w:r>
      <w:proofErr w:type="spellStart"/>
      <w:r w:rsidRPr="0099431E">
        <w:t>гразеры</w:t>
      </w:r>
      <w:proofErr w:type="spellEnd"/>
      <w:r w:rsidRPr="0099431E">
        <w:t>), обладающего большой проникающей способностью в воздухе и материалах.</w:t>
      </w:r>
    </w:p>
    <w:p w:rsidR="00AB48DD" w:rsidRPr="0099431E" w:rsidRDefault="00AB48DD" w:rsidP="00AB48DD">
      <w:pPr>
        <w:pStyle w:val="a5"/>
        <w:spacing w:before="163" w:beforeAutospacing="0" w:after="0" w:afterAutospacing="0" w:line="245" w:lineRule="atLeast"/>
        <w:jc w:val="both"/>
      </w:pPr>
      <w:r w:rsidRPr="0099431E">
        <w:lastRenderedPageBreak/>
        <w:t xml:space="preserve">Разновидностью лучевого оружия является пучковое оружие, создающее поток элементарных частиц высокой скорости и большой плотности. Оно может применяться как на земле, так и в космосе, а источником заряженных частиц (электронов, протонов) служат ускорители элементарных частиц. Для повышения «дальнобойности» предполагается наносить не отдельные, а </w:t>
      </w:r>
      <w:proofErr w:type="spellStart"/>
      <w:r w:rsidRPr="0099431E">
        <w:t>фупновые</w:t>
      </w:r>
      <w:proofErr w:type="spellEnd"/>
      <w:r w:rsidRPr="0099431E">
        <w:t xml:space="preserve"> удары по 10-20 импульсов в каждом. Начальные импульсы создают «тоннель», по которому последующие импульсы могут достигать цель, расположенную за 10-15 км. Пучковое оружие космического базирования основано на использовании нейтральных частиц, а дальность поражающего действия достигает сотен километров.</w:t>
      </w:r>
    </w:p>
    <w:tbl>
      <w:tblPr>
        <w:tblW w:w="0" w:type="auto"/>
        <w:tblInd w:w="95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B48DD" w:rsidTr="003066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E8"/>
            <w:hideMark/>
          </w:tcPr>
          <w:p w:rsidR="00AB48DD" w:rsidRDefault="00AB48DD" w:rsidP="0030660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B48DD" w:rsidTr="003066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B48DD" w:rsidRDefault="00AB48DD" w:rsidP="0030660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AB48DD" w:rsidRDefault="00AB48DD" w:rsidP="00AB48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8DD" w:rsidRDefault="00AB48DD" w:rsidP="00AB4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2-ой учебный вопрос « </w:t>
      </w:r>
      <w:r>
        <w:rPr>
          <w:rFonts w:ascii="Times New Roman" w:hAnsi="Times New Roman" w:cs="Times New Roman"/>
          <w:bCs/>
          <w:sz w:val="24"/>
          <w:szCs w:val="24"/>
        </w:rPr>
        <w:t xml:space="preserve">ЧС природного и техногенного характера».                               </w:t>
      </w:r>
    </w:p>
    <w:p w:rsidR="00AB48DD" w:rsidRPr="008A7452" w:rsidRDefault="00AB48DD" w:rsidP="00AB48D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sz w:val="24"/>
          <w:szCs w:val="24"/>
        </w:rPr>
        <w:tab/>
      </w:r>
      <w:r w:rsidRPr="008A7452">
        <w:rPr>
          <w:rFonts w:ascii="Times New Roman" w:eastAsia="Times New Roman" w:hAnsi="Times New Roman" w:cs="Times New Roman"/>
          <w:b/>
          <w:sz w:val="24"/>
          <w:szCs w:val="24"/>
        </w:rPr>
        <w:t xml:space="preserve">Чрезвычайная ситуация 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>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человеческий жертвы, ущерб здоровью людей или окружающей природной среде, значительные материальные потери и нарушения условий жизнедеятельности людей.</w:t>
      </w:r>
      <w:r w:rsidRPr="008A74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Источником ЧС 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A74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опасное природное явление, авария или опасное техногенное происшествие, широко распространенная инфекционная болезнь людей, сельскохозяйственных животных и растений, а также применение современных средств поражения, в результате чего произошла или может произойти чрезвычайная ситуация. 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sz w:val="24"/>
          <w:szCs w:val="24"/>
        </w:rPr>
        <w:tab/>
      </w:r>
      <w:r w:rsidRPr="008A7452">
        <w:rPr>
          <w:rFonts w:ascii="Times New Roman" w:eastAsia="Times New Roman" w:hAnsi="Times New Roman" w:cs="Times New Roman"/>
          <w:i/>
          <w:sz w:val="24"/>
          <w:szCs w:val="24"/>
        </w:rPr>
        <w:t>Авария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 – ЧС техногенного характера, происшедшее по конструктивным, производственным, технологическим или </w:t>
      </w:r>
      <w:proofErr w:type="spellStart"/>
      <w:r w:rsidRPr="008A7452">
        <w:rPr>
          <w:rFonts w:ascii="Times New Roman" w:eastAsia="Times New Roman" w:hAnsi="Times New Roman" w:cs="Times New Roman"/>
          <w:sz w:val="24"/>
          <w:szCs w:val="24"/>
        </w:rPr>
        <w:t>эксплутационным</w:t>
      </w:r>
      <w:proofErr w:type="spellEnd"/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 причинам, либо из-за случайных внешних воздействий, и заключающееся в повреждении, выходе из строя, разрушении технических устройств или сооружений.</w:t>
      </w:r>
    </w:p>
    <w:p w:rsidR="00AB48DD" w:rsidRPr="008A7452" w:rsidRDefault="00AB48DD" w:rsidP="00AB48D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или транспортная </w:t>
      </w:r>
      <w:r w:rsidRPr="008A7452">
        <w:rPr>
          <w:rFonts w:ascii="Times New Roman" w:eastAsia="Times New Roman" w:hAnsi="Times New Roman" w:cs="Times New Roman"/>
          <w:i/>
          <w:sz w:val="24"/>
          <w:szCs w:val="24"/>
        </w:rPr>
        <w:t>катастрофа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 – крупная авария, повлекшая за собой человеческие жертвы, значительный материальный ущерб и другие тяжелые последствия.</w:t>
      </w:r>
    </w:p>
    <w:p w:rsidR="00AB48DD" w:rsidRPr="008A7452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sz w:val="24"/>
          <w:szCs w:val="24"/>
        </w:rPr>
        <w:tab/>
      </w:r>
      <w:r w:rsidRPr="008A7452">
        <w:rPr>
          <w:rFonts w:ascii="Times New Roman" w:eastAsia="Times New Roman" w:hAnsi="Times New Roman" w:cs="Times New Roman"/>
          <w:i/>
          <w:sz w:val="24"/>
          <w:szCs w:val="24"/>
        </w:rPr>
        <w:t>Опасное природное явление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 –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жизнедеятельности людей, экономики и природной среды.</w:t>
      </w:r>
    </w:p>
    <w:p w:rsidR="00AB48DD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452">
        <w:rPr>
          <w:rFonts w:ascii="Times New Roman" w:eastAsia="Times New Roman" w:hAnsi="Times New Roman" w:cs="Times New Roman"/>
          <w:sz w:val="24"/>
          <w:szCs w:val="24"/>
        </w:rPr>
        <w:tab/>
      </w:r>
      <w:r w:rsidRPr="008A7452">
        <w:rPr>
          <w:rFonts w:ascii="Times New Roman" w:eastAsia="Times New Roman" w:hAnsi="Times New Roman" w:cs="Times New Roman"/>
          <w:i/>
          <w:sz w:val="24"/>
          <w:szCs w:val="24"/>
        </w:rPr>
        <w:t>Стихийное бедствие</w:t>
      </w:r>
      <w:r w:rsidRPr="008A7452">
        <w:rPr>
          <w:rFonts w:ascii="Times New Roman" w:eastAsia="Times New Roman" w:hAnsi="Times New Roman" w:cs="Times New Roman"/>
          <w:sz w:val="24"/>
          <w:szCs w:val="24"/>
        </w:rPr>
        <w:t xml:space="preserve"> – катастрофическое природное явление, который может вызвать многочисленные человеческие жертвы, значительный материальный ущерб и другие тяжелые последствия.</w:t>
      </w:r>
    </w:p>
    <w:p w:rsidR="00AB48DD" w:rsidRPr="004F52C2" w:rsidRDefault="00AB48DD" w:rsidP="00AB48DD">
      <w:pPr>
        <w:pStyle w:val="a5"/>
        <w:shd w:val="clear" w:color="auto" w:fill="FFFFFF"/>
        <w:spacing w:before="0" w:beforeAutospacing="0" w:after="0" w:afterAutospacing="0" w:line="245" w:lineRule="atLeast"/>
      </w:pPr>
      <w:r w:rsidRPr="004F52C2">
        <w:rPr>
          <w:rStyle w:val="a6"/>
          <w:color w:val="000000"/>
        </w:rPr>
        <w:t>Поражающий фактор источника чрезвычайной ситуации</w:t>
      </w:r>
      <w:r w:rsidRPr="004F52C2">
        <w:rPr>
          <w:color w:val="000000"/>
        </w:rPr>
        <w:t xml:space="preserve"> — составляющая опасного </w:t>
      </w:r>
      <w:r w:rsidRPr="004F52C2">
        <w:t xml:space="preserve">явления или процесса, вызванная источником чрезвычайной ситуации и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параметрами. </w:t>
      </w:r>
      <w:proofErr w:type="gramStart"/>
      <w:r w:rsidRPr="004F52C2">
        <w:t>Поражающие воздействия, оказываемые при чрезвычайных ситуациях, могут иметь различный характер: механический, тепловой, химический, радиационный, биологический.</w:t>
      </w:r>
      <w:proofErr w:type="gramEnd"/>
    </w:p>
    <w:p w:rsidR="00AB48DD" w:rsidRPr="004F52C2" w:rsidRDefault="00AB48DD" w:rsidP="00AB48D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52C2">
        <w:rPr>
          <w:rFonts w:ascii="Times New Roman" w:hAnsi="Times New Roman" w:cs="Times New Roman"/>
          <w:color w:val="auto"/>
          <w:sz w:val="24"/>
          <w:szCs w:val="24"/>
        </w:rPr>
        <w:t>Механическое воздействие</w:t>
      </w:r>
    </w:p>
    <w:p w:rsidR="00AB48DD" w:rsidRPr="004F52C2" w:rsidRDefault="00AB48DD" w:rsidP="00AB48DD">
      <w:pPr>
        <w:pStyle w:val="a5"/>
        <w:shd w:val="clear" w:color="auto" w:fill="FFFFFF"/>
        <w:spacing w:before="163" w:beforeAutospacing="0" w:after="0" w:afterAutospacing="0" w:line="245" w:lineRule="atLeast"/>
      </w:pPr>
      <w:r w:rsidRPr="004F52C2">
        <w:t>При механическом воздействии в результате действия кинетической энергии возникают разрушения или повреждения биологических организмов, материальных объектов, природных ландшафтов. Это наиболее распространенный вид воздействия при природных и техногенных бедствиях. Примерами поражающих факторов механического характера могут быть воздушная и гидродинамическая ударная волна и потоки, сейсмические толчки, воздействие масс породы и снега, падающих конструкций, разлетающихся осколков и т. п.</w:t>
      </w:r>
    </w:p>
    <w:p w:rsidR="00AB48DD" w:rsidRPr="004F52C2" w:rsidRDefault="00AB48DD" w:rsidP="00AB48D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52C2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Тепловое воздействие</w:t>
      </w:r>
    </w:p>
    <w:p w:rsidR="00AB48DD" w:rsidRPr="004F52C2" w:rsidRDefault="00AB48DD" w:rsidP="00AB48DD">
      <w:pPr>
        <w:pStyle w:val="a5"/>
        <w:shd w:val="clear" w:color="auto" w:fill="FFFFFF"/>
        <w:spacing w:before="163" w:beforeAutospacing="0" w:after="0" w:afterAutospacing="0" w:line="245" w:lineRule="atLeast"/>
      </w:pPr>
      <w:r w:rsidRPr="004F52C2">
        <w:t>При тепловом воздействии происходят воспламенение, сгорание, обугливание, ожоги, удушение продуктами сгорания. Основные поражающие факторы при этом — пламя, высокие температуры и отравляющее действие продуктов сгорания.</w:t>
      </w:r>
    </w:p>
    <w:p w:rsidR="00AB48DD" w:rsidRPr="004F52C2" w:rsidRDefault="00AB48DD" w:rsidP="00AB48D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52C2">
        <w:rPr>
          <w:rFonts w:ascii="Times New Roman" w:hAnsi="Times New Roman" w:cs="Times New Roman"/>
          <w:color w:val="auto"/>
          <w:sz w:val="24"/>
          <w:szCs w:val="24"/>
        </w:rPr>
        <w:t>Радиационное воздействие</w:t>
      </w:r>
    </w:p>
    <w:p w:rsidR="00AB48DD" w:rsidRPr="004F52C2" w:rsidRDefault="00AB48DD" w:rsidP="00AB48DD">
      <w:pPr>
        <w:pStyle w:val="a5"/>
        <w:shd w:val="clear" w:color="auto" w:fill="FFFFFF"/>
        <w:spacing w:before="163" w:beforeAutospacing="0" w:after="0" w:afterAutospacing="0" w:line="245" w:lineRule="atLeast"/>
        <w:rPr>
          <w:color w:val="000000"/>
        </w:rPr>
      </w:pPr>
      <w:r w:rsidRPr="004F52C2">
        <w:rPr>
          <w:color w:val="000000"/>
        </w:rPr>
        <w:t>Следствиями радиационного воздействия являются ионизация клеточных структур организмов, лучевая болезнь, другие, в том числе генетические изменения в тканях, радиоактивное загрязнение различных объектов и природной среды. Основной поражающий фактор при радиационном воздействии — ионизирующее излучение.</w:t>
      </w:r>
    </w:p>
    <w:p w:rsidR="00AB48DD" w:rsidRPr="004F52C2" w:rsidRDefault="00AB48DD" w:rsidP="00AB48D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52C2">
        <w:rPr>
          <w:rFonts w:ascii="Times New Roman" w:hAnsi="Times New Roman" w:cs="Times New Roman"/>
          <w:color w:val="auto"/>
          <w:sz w:val="24"/>
          <w:szCs w:val="24"/>
        </w:rPr>
        <w:t>Химическое воздействие</w:t>
      </w:r>
    </w:p>
    <w:p w:rsidR="00AB48DD" w:rsidRPr="004F52C2" w:rsidRDefault="00AB48DD" w:rsidP="00AB48DD">
      <w:pPr>
        <w:pStyle w:val="a5"/>
        <w:shd w:val="clear" w:color="auto" w:fill="FFFFFF"/>
        <w:spacing w:before="163" w:beforeAutospacing="0" w:after="0" w:afterAutospacing="0" w:line="245" w:lineRule="atLeast"/>
        <w:rPr>
          <w:color w:val="000000"/>
        </w:rPr>
      </w:pPr>
      <w:r w:rsidRPr="004F52C2">
        <w:rPr>
          <w:color w:val="000000"/>
        </w:rPr>
        <w:t>Химическое воздействие вызывает отравление и ожоги организмов, заражение суши, воды и воздуха, различных материальных объектов, в том числе, продуктов питания, сельскохозяйственного сырья и фуража, а также долговременные нарушения в органах и системах организмов. Основным поражающим фактором при этом является отравляющее действие аварийно химически опасных веществ.</w:t>
      </w:r>
    </w:p>
    <w:p w:rsidR="00AB48DD" w:rsidRPr="004F52C2" w:rsidRDefault="00AB48DD" w:rsidP="00AB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8DD" w:rsidRPr="004F52C2" w:rsidRDefault="00AB48DD" w:rsidP="00AB48DD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7D6D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природе возникновения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ЧС можно разделить </w:t>
      </w:r>
      <w:proofErr w:type="gramStart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техногенные, природные, экологические, антропогенные, социальные и комбинированные</w:t>
      </w:r>
      <w:r w:rsidRPr="004F52C2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b/>
          <w:sz w:val="24"/>
          <w:szCs w:val="24"/>
        </w:rPr>
      </w:pP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 xml:space="preserve">К чрезвычайным ситуациям </w:t>
      </w:r>
      <w:r w:rsidRPr="007D6DB5">
        <w:rPr>
          <w:rFonts w:ascii="Times New Roman" w:hAnsi="Times New Roman" w:cs="Times New Roman"/>
          <w:sz w:val="24"/>
          <w:szCs w:val="24"/>
          <w:u w:val="single"/>
        </w:rPr>
        <w:t>природного характера</w:t>
      </w:r>
      <w:r w:rsidRPr="007D6DB5">
        <w:rPr>
          <w:rFonts w:ascii="Times New Roman" w:hAnsi="Times New Roman" w:cs="Times New Roman"/>
          <w:sz w:val="24"/>
          <w:szCs w:val="24"/>
        </w:rPr>
        <w:t xml:space="preserve"> относят</w:t>
      </w:r>
      <w:r w:rsidRPr="007D6DB5">
        <w:rPr>
          <w:rFonts w:ascii="Times New Roman" w:hAnsi="Times New Roman" w:cs="Times New Roman"/>
          <w:sz w:val="24"/>
          <w:szCs w:val="24"/>
        </w:rPr>
        <w:softHyphen/>
        <w:t xml:space="preserve">ся: </w:t>
      </w:r>
      <w:r w:rsidRPr="007D6DB5">
        <w:rPr>
          <w:rFonts w:ascii="Times New Roman" w:hAnsi="Times New Roman" w:cs="Times New Roman"/>
          <w:b/>
          <w:i/>
          <w:sz w:val="24"/>
          <w:szCs w:val="24"/>
        </w:rPr>
        <w:t>геологические (землетрясения), метеорологические (сильный ветер, бури, очень сильный дождь, снегопад, гололед, мороз, за</w:t>
      </w:r>
      <w:r w:rsidRPr="007D6DB5">
        <w:rPr>
          <w:rFonts w:ascii="Times New Roman" w:hAnsi="Times New Roman" w:cs="Times New Roman"/>
          <w:b/>
          <w:i/>
          <w:sz w:val="24"/>
          <w:szCs w:val="24"/>
        </w:rPr>
        <w:softHyphen/>
        <w:t>суха), гидрологические опасные явления (наводнения, паводки, подтопления, заторы), пожары в природных экосистемах (лес</w:t>
      </w:r>
      <w:r w:rsidRPr="007D6DB5">
        <w:rPr>
          <w:rFonts w:ascii="Times New Roman" w:hAnsi="Times New Roman" w:cs="Times New Roman"/>
          <w:b/>
          <w:i/>
          <w:sz w:val="24"/>
          <w:szCs w:val="24"/>
        </w:rPr>
        <w:softHyphen/>
        <w:t>ные, торфяные, горючих ископаемых).</w:t>
      </w:r>
      <w:proofErr w:type="gramEnd"/>
      <w:r w:rsidRPr="007D6D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6DB5">
        <w:rPr>
          <w:rFonts w:ascii="Times New Roman" w:hAnsi="Times New Roman" w:cs="Times New Roman"/>
          <w:sz w:val="24"/>
          <w:szCs w:val="24"/>
        </w:rPr>
        <w:t>Все эти явления природы возникают, как правило, внезапно и нарушают нормальную жиз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недеятельность людей, иногда приводят к их гибели, разрушают и уничтожают материальные ценности.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2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Чрезвычайные ситуации </w:t>
      </w:r>
      <w:r w:rsidRPr="007D6DB5">
        <w:rPr>
          <w:rFonts w:ascii="Times New Roman" w:hAnsi="Times New Roman" w:cs="Times New Roman"/>
          <w:sz w:val="24"/>
          <w:szCs w:val="24"/>
          <w:u w:val="single"/>
        </w:rPr>
        <w:t>техногенного характера</w:t>
      </w:r>
      <w:r w:rsidRPr="007D6DB5">
        <w:rPr>
          <w:rFonts w:ascii="Times New Roman" w:hAnsi="Times New Roman" w:cs="Times New Roman"/>
          <w:sz w:val="24"/>
          <w:szCs w:val="24"/>
        </w:rPr>
        <w:t xml:space="preserve"> могут про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изойти вследствие аварий на промышленных предприятиях (</w:t>
      </w:r>
      <w:proofErr w:type="spellStart"/>
      <w:r w:rsidRPr="007D6DB5">
        <w:rPr>
          <w:rFonts w:ascii="Times New Roman" w:hAnsi="Times New Roman" w:cs="Times New Roman"/>
          <w:sz w:val="24"/>
          <w:szCs w:val="24"/>
        </w:rPr>
        <w:t>ра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диационно</w:t>
      </w:r>
      <w:proofErr w:type="spellEnd"/>
      <w:r w:rsidRPr="007D6DB5">
        <w:rPr>
          <w:rFonts w:ascii="Times New Roman" w:hAnsi="Times New Roman" w:cs="Times New Roman"/>
          <w:sz w:val="24"/>
          <w:szCs w:val="24"/>
        </w:rPr>
        <w:t xml:space="preserve">, химически, биологически и </w:t>
      </w:r>
      <w:proofErr w:type="spellStart"/>
      <w:r w:rsidRPr="007D6DB5">
        <w:rPr>
          <w:rFonts w:ascii="Times New Roman" w:hAnsi="Times New Roman" w:cs="Times New Roman"/>
          <w:sz w:val="24"/>
          <w:szCs w:val="24"/>
        </w:rPr>
        <w:t>гидроопасных</w:t>
      </w:r>
      <w:proofErr w:type="spellEnd"/>
      <w:r w:rsidRPr="007D6DB5">
        <w:rPr>
          <w:rFonts w:ascii="Times New Roman" w:hAnsi="Times New Roman" w:cs="Times New Roman"/>
          <w:sz w:val="24"/>
          <w:szCs w:val="24"/>
        </w:rPr>
        <w:t xml:space="preserve"> объектах), на объектах транспорта (железнодорожного, авиационного, тру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бопроводного, водного, автомобильного), на подземных сооруже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ниях. Техногенные чрезвычайные ситуации также нарушают нор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мальные условия жизни и деятельности людей, возникает угроза их жизни и здоровью, наносится ущерб имуществу населения и организаций, окружающей природной среде.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20"/>
        <w:rPr>
          <w:rFonts w:ascii="Times New Roman" w:hAnsi="Times New Roman" w:cs="Times New Roman"/>
          <w:sz w:val="24"/>
          <w:szCs w:val="24"/>
        </w:rPr>
      </w:pP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экологическим бедствиям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(ЧС) относятся аномальные изменения состояния природной </w:t>
      </w:r>
      <w:proofErr w:type="spellStart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срсды</w:t>
      </w:r>
      <w:proofErr w:type="spellEnd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: загрязнения биосферы, разрушение озонового слоя, опустынивание, кислотные дожди и т. д.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биологическим ЧС относятся: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эпидемии, эпизоотии, эпифитотии.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социальным ЧС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события, порождаемые обществом и происходящие в обществе: межнациональные конфликты с применением силы, терроризм, грабежи, насилия, противоречия между государствами (войны), голод и др.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Антропогенные ЧС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следствия ошибочных действий людей.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причине возникновения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ЧС делятся </w:t>
      </w:r>
      <w:proofErr w:type="gramStart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случайные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(непреднамеренные) 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преднамеренные.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последней группе относятся террористические акты, экстремистские действия, другие умышленные действия. Большинство ЧС носят случайный характер. Однако это не значит, что возникновение и развитие ЧС не подчиняется никаким закономерностям.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режиму времени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ЧС делятся на чрезвычайные ситуации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мирного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военного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времени.</w:t>
      </w:r>
    </w:p>
    <w:p w:rsidR="00AB48DD" w:rsidRPr="004F52C2" w:rsidRDefault="00AB48DD" w:rsidP="00AB48DD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ЧС военного времени в нормативной и методической литературе используется выражение «ЧС от опасностей, возникающих при введении военных действий или вследствие этих действий».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скорости развития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ЧС делятся на: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внезапные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(землетрясения, взрывы, транспортные аварии);</w:t>
      </w: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стремительны</w:t>
      </w:r>
      <w:proofErr w:type="gramStart"/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пожарами, выбросами АХОВ); умеренные (паводки, наводнения, извержения вулканов и др.).</w:t>
      </w:r>
    </w:p>
    <w:p w:rsidR="00AB48DD" w:rsidRPr="004F52C2" w:rsidRDefault="00AB48DD" w:rsidP="00AB48DD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Чрезвычайные ситуации характеризуются качественными и количественными критериями. К качественным критериям относятся: временной (внезапность и быстрота развития событий); </w:t>
      </w:r>
      <w:proofErr w:type="gramStart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социально-экологический</w:t>
      </w:r>
      <w:proofErr w:type="gramEnd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(человеческие жертвы, выведение из хозяйственного оборота больших площадей); социально-психологический.</w:t>
      </w:r>
    </w:p>
    <w:p w:rsidR="00AB48DD" w:rsidRPr="004F52C2" w:rsidRDefault="00AB48DD" w:rsidP="00AB48DD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причины возникновения ЧС:</w:t>
      </w:r>
    </w:p>
    <w:p w:rsidR="00AB48DD" w:rsidRPr="004F52C2" w:rsidRDefault="00AB48DD" w:rsidP="00AB48DD">
      <w:pPr>
        <w:numPr>
          <w:ilvl w:val="0"/>
          <w:numId w:val="1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внутренние: сложность технологий, недостаточная квалификация персонала, </w:t>
      </w:r>
      <w:proofErr w:type="spellStart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просктно-коисгрукторскис</w:t>
      </w:r>
      <w:proofErr w:type="spellEnd"/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недоработки, физический и моральный износ оборудования, низкая трудовая и технологическая дисциплина;</w:t>
      </w:r>
    </w:p>
    <w:p w:rsidR="00AB48DD" w:rsidRPr="004F52C2" w:rsidRDefault="00AB48DD" w:rsidP="00AB48DD">
      <w:pPr>
        <w:numPr>
          <w:ilvl w:val="0"/>
          <w:numId w:val="1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внешние: стихийные бедствия, неожиданное прекращение подачи энергоносителей, технологических продуктов, терроризм, войны.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 развития ЧС.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Возникновение ЧС обусловлено наличием остаточного риска. В соответствии с концепцией остаточного риска абсолютную безопасность обеспечить невозможно. Поэтому принимается такая безопасность, которую приемлет и может обеспечить общество в данный период времени.</w:t>
      </w:r>
    </w:p>
    <w:p w:rsidR="00AB48DD" w:rsidRPr="004F52C2" w:rsidRDefault="00AB48DD" w:rsidP="00AB4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5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возникновения ЧС:</w:t>
      </w: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наличие источника риска (давления, взрывчатых, ядовитых, РВ); действия фактора риска (выброс газа, взрыв, возгорание); нахождение в очаге поражения людей, сельскохозяйственных животных и угодий.</w:t>
      </w:r>
      <w:proofErr w:type="gramEnd"/>
    </w:p>
    <w:p w:rsidR="00AB48DD" w:rsidRPr="004F52C2" w:rsidRDefault="00AB48DD" w:rsidP="00AB48DD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причин и хода развития ЧС различного характера показывает на их общую черту — стадийность. В интересах профилактики целесообразно выделить пять стадий развития аварий и чрезвычайных ситуаций:</w:t>
      </w:r>
    </w:p>
    <w:p w:rsidR="00AB48DD" w:rsidRPr="004F52C2" w:rsidRDefault="00AB48DD" w:rsidP="00AB48DD">
      <w:pPr>
        <w:numPr>
          <w:ilvl w:val="0"/>
          <w:numId w:val="2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отрицательных эффектов, приводящих к аварии;</w:t>
      </w:r>
    </w:p>
    <w:p w:rsidR="00AB48DD" w:rsidRPr="004F52C2" w:rsidRDefault="00AB48DD" w:rsidP="00AB48DD">
      <w:pPr>
        <w:numPr>
          <w:ilvl w:val="0"/>
          <w:numId w:val="2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развития катастрофы;</w:t>
      </w:r>
    </w:p>
    <w:p w:rsidR="00AB48DD" w:rsidRPr="004F52C2" w:rsidRDefault="00AB48DD" w:rsidP="00AB48DD">
      <w:pPr>
        <w:numPr>
          <w:ilvl w:val="0"/>
          <w:numId w:val="2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экстремальный период, при котором выделяется основная доля энергии;</w:t>
      </w:r>
    </w:p>
    <w:p w:rsidR="00AB48DD" w:rsidRPr="004F52C2" w:rsidRDefault="00AB48DD" w:rsidP="00AB48DD">
      <w:pPr>
        <w:numPr>
          <w:ilvl w:val="0"/>
          <w:numId w:val="2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затухания;</w:t>
      </w:r>
    </w:p>
    <w:p w:rsidR="00AB48DD" w:rsidRPr="004F52C2" w:rsidRDefault="00AB48DD" w:rsidP="00AB48DD">
      <w:pPr>
        <w:numPr>
          <w:ilvl w:val="0"/>
          <w:numId w:val="2"/>
        </w:numPr>
        <w:shd w:val="clear" w:color="auto" w:fill="FFFFFF"/>
        <w:spacing w:after="27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2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ликвидации последствий.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20"/>
        <w:rPr>
          <w:rFonts w:ascii="Times New Roman" w:hAnsi="Times New Roman" w:cs="Times New Roman"/>
          <w:sz w:val="24"/>
          <w:szCs w:val="24"/>
        </w:rPr>
      </w:pP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2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Учитывая, что сбор, обработка и анализ информации об ис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точниках чрезвычайных ситуаций ведется регулярно, и система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тически производится прогноз ситуации, население в случае угро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зы возникновения ЧС природного и техногенного характера будет оповещено по всем возможным сетям—через громкоговорители, радиоприемники, телевидение, местную печать, радиоузлы пред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приятий.</w:t>
      </w:r>
    </w:p>
    <w:p w:rsidR="00AB48DD" w:rsidRPr="007D6DB5" w:rsidRDefault="00AB48DD" w:rsidP="00AB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AB48DD" w:rsidRDefault="00AB48DD" w:rsidP="00AB4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3-ий учебный вопрос   </w:t>
      </w:r>
      <w:r w:rsidRPr="007D6DB5">
        <w:rPr>
          <w:rFonts w:ascii="Times New Roman" w:hAnsi="Times New Roman" w:cs="Times New Roman"/>
          <w:sz w:val="24"/>
          <w:szCs w:val="24"/>
        </w:rPr>
        <w:t>«Виды пожаров их поражающие факторы»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 и его возникновение.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Пожаром</w:t>
      </w:r>
      <w:r w:rsidRPr="006A11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>называют неконтролируе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мое горение, причиняющее материальный ущерб, вред жизни и здоро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вью граждан, интересам общества и государства.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Пожары по своим масштабам и интенсивности подразделяются на следующие виды.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  <w:u w:val="single"/>
        </w:rPr>
        <w:t>Отдельный пожар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- это пожар, возникший в отдельном здании или сооружении. Продвижение людей и техники по застроенной территории между отдельными пожарами возможно без средств защиты от теплового излучения.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  <w:u w:val="single"/>
        </w:rPr>
        <w:t>Сплошной пожар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- одновременное интенсивное горение преоб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ладающего количества зданий и сооружений на данном участке застройки. Продвижение людей и техники через участок сплош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ного пожара невозможно без средств защиты от теплового излуче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Огневой шторм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- это особая форма распространяющегося сплошного пожара, характерными признаками которого являют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ся наличие восходящего потока продуктов сгорания и нагретого воздуха, а также приток свежего воздуха со всех сторон со скорос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тью не менее </w:t>
      </w:r>
      <w:smartTag w:uri="urn:schemas-microsoft-com:office:smarttags" w:element="metricconverter">
        <w:smartTagPr>
          <w:attr w:name="ProductID" w:val="50 км/ч"/>
        </w:smartTagPr>
        <w:r w:rsidRPr="006A1195">
          <w:rPr>
            <w:rFonts w:ascii="Times New Roman" w:eastAsia="Times New Roman" w:hAnsi="Times New Roman" w:cs="Times New Roman"/>
            <w:sz w:val="24"/>
            <w:szCs w:val="24"/>
          </w:rPr>
          <w:t>50 км/ч</w:t>
        </w:r>
      </w:smartTag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к границам огневого шторма.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  <w:u w:val="single"/>
        </w:rPr>
        <w:t>Массовый пожар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совокупность отдельных и сплошных пожаров.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Интенсивность пожара во многом зависит от степени огнестой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кости объектов и конструкций, горючести стройматериалов. Стро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ительные и другие материалы по своему поведению в условиях высоких температур подразделяют </w:t>
      </w:r>
      <w:proofErr w:type="gramStart"/>
      <w:r w:rsidRPr="006A119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11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несгораемые;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1195">
        <w:rPr>
          <w:rFonts w:ascii="Times New Roman" w:eastAsia="Times New Roman" w:hAnsi="Times New Roman" w:cs="Times New Roman"/>
          <w:sz w:val="24"/>
          <w:szCs w:val="24"/>
        </w:rPr>
        <w:t>трудносгораемые</w:t>
      </w:r>
      <w:proofErr w:type="spellEnd"/>
      <w:r w:rsidRPr="006A11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сгораемые.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От состава этих материалов, их горючести и зависит огнестой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кость.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1195">
        <w:rPr>
          <w:rFonts w:ascii="Times New Roman" w:hAnsi="Times New Roman" w:cs="Times New Roman"/>
          <w:sz w:val="24"/>
          <w:szCs w:val="24"/>
        </w:rPr>
        <w:t>Наиболее сложные и губительные пожары случаются на пожароопасных объектах, а также объектах, на которых при пожаре образуются вторичные факторы поражения и имеет место массовое скопление людей: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и выбросы горючей жидкости в резервуарах нефти и нефтепродуктов;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и выбросы газовых и нефтяных фонтанов;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на складах каучука, резинотехнических изделий, предприятий резинотехнической промышленности;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на складах лесоматериалов, деревообрабатывающей промышленности;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на складах и хранилищах химикатов;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на технологических установках предприятий химической, нефтехимической, нефтехимической, нефтеперерабатывающей промышленности;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на складах – отстойниках отдельных культурных ценностей (книги, картины);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пожары в жилых домах и учреждениях соцкультбыта, возведенных из дерева.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ab/>
        <w:t xml:space="preserve">Последствия пожаров обусловлены действием их поражающих факторов. Основными их них являются: 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непосредственное действие огня на горящий предмет (горение);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дистанционное воздействие на предметы и объекты высоких температур за счет излучения.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ab/>
        <w:t xml:space="preserve">Вторичными последствиями пожаров могут быть взрывы, утечка ядовитых или загрязняющих веществ в окружающую среду. Большой ущерб незатронутым пожаром помещениям и хранящимся в них предметам может нанести вода, используемая для тушения пожара. 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ab/>
        <w:t>Основными поражающими факторами взрыва являются: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 xml:space="preserve">- воздушная ударная волна; </w:t>
      </w:r>
    </w:p>
    <w:p w:rsidR="00AB48DD" w:rsidRPr="006A1195" w:rsidRDefault="00AB48DD" w:rsidP="00AB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sz w:val="24"/>
          <w:szCs w:val="24"/>
        </w:rPr>
        <w:t>- осколочные  поля, создаваемые летящими обломками разного рода объектов.</w:t>
      </w:r>
    </w:p>
    <w:p w:rsidR="00AB48DD" w:rsidRPr="00F00623" w:rsidRDefault="00AB48DD" w:rsidP="00AB4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поражающие факторы пожара.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К основным поража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ющим факторам можно отнести непосредственное воздействие огня (го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рение), высокую температуру и теплоизлучение, газовую среду; задым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ление и загазованность помещений и территории токсичными продук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тами горения. Люди, находящиеся в зоне горения, больше всего страдают, как правило, от открытого огня и искр, повышенной темпе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ратуры окружающей среды, токсичных продуктов горения, дыма, по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ниженной концентрация кислорода, падающих частей строительных конструкций, агрегатов и установок.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Открытый огонь.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Случаи непосредственного воздействия открытого огня на людей редки. Чаще всего поражение происходит от лучистых потоков, испускаемых пламенем.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Температура среды.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Наибольшую опасность для людей представляет вдыхание нагретого воздуха, приводящее к ожогу верх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них дыхательных путей, удушью и смерти. Так, при температуре выше 100</w:t>
      </w:r>
      <w:proofErr w:type="gramStart"/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человек теряет сознания и гибнет через несколько минут. Опас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ны также ожоги кожи.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sz w:val="24"/>
          <w:szCs w:val="24"/>
        </w:rPr>
        <w:t>Токсичные продукты горения. При пожарах в совре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менных зданиях, построенных с применением полимерных и синтети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>ческих материалов, на человека могут воздействовать токсичные про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дукты горения. Наиболее опасен из них оксид углерода. Он в 200-300 раз 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lastRenderedPageBreak/>
        <w:t>быстрее, чем кислород, вступает в реакцию с гемоглобином крови, что приводит к кислородному голоданию. Человек становится равнодушным и безучастным к опасности, у него наблюдается оцепенение, головокружение, депрессия, нарушается координация движений. Финалом всего этого являются остановка дыхания и смерть.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Потеря видимости вследствие задымления.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Успех эвакуации людей при пожаре может быть обеспечен лишь при их беспрепятственном движении. Эвакуируемые обязательно должны четко видеть эвакуационные выходы или указатели выходов. При потере видимости движение людей становится хаотичным. В результате этого процесса эвакуации затрудняется, а затем может стать неуправляемым.</w:t>
      </w:r>
    </w:p>
    <w:p w:rsidR="00AB48DD" w:rsidRPr="006A119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  <w:r w:rsidRPr="006A11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Пониженная концентрация кислорода.</w:t>
      </w:r>
      <w:r w:rsidRPr="006A1195">
        <w:rPr>
          <w:rFonts w:ascii="Times New Roman" w:eastAsia="Times New Roman" w:hAnsi="Times New Roman" w:cs="Times New Roman"/>
          <w:sz w:val="24"/>
          <w:szCs w:val="24"/>
        </w:rPr>
        <w:t xml:space="preserve"> В условиях пожара концентрация кислорода в воздухе уменьшается. Между тем понижение ее даже на 3 % вызывает ухудшение двигательных функций организма. Опасной считается концентрация менее 14 %; при ней нарушаются мозговая деятельность и координация движений.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6A1195">
        <w:rPr>
          <w:rFonts w:ascii="Times New Roman" w:hAnsi="Times New Roman" w:cs="Times New Roman"/>
          <w:b/>
          <w:sz w:val="24"/>
          <w:szCs w:val="24"/>
        </w:rPr>
        <w:t>Под природными пожарами</w:t>
      </w:r>
      <w:r w:rsidRPr="007D6DB5">
        <w:rPr>
          <w:rFonts w:ascii="Times New Roman" w:hAnsi="Times New Roman" w:cs="Times New Roman"/>
          <w:sz w:val="24"/>
          <w:szCs w:val="24"/>
        </w:rPr>
        <w:t xml:space="preserve"> понимают неконтролируемый процесс горения, стихийно возникающий и распространяющийся в природной среде. К ним относят лесные пожары, пожары степ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ных и хлебных массивов, торфяные и подземные пожары горючих ископаемых. Лесные пожары наиболее распространены, прино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сят большие убытки и, порой, приводят к человеческим жертвам. В России в среднем ежегодно выгорает от 30 до 50 тыс. га леса.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Лесной пожар—это неконтролируемое горение на лесной площади, стихийно распространяющееся по лесной территории.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Такие бедствия происходят, к сожалению, ежегодно и во мно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гом по вине человека.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Лесные пожары при сухой погоде и ветре охватывают значи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тельные пространства. При жаркой погоде, если дождей не бы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вает в течение 15-18 дней, лес становится настолько сухим, что любое неосторожное обращение с огнем вызывает пожар, быстро распространяющийся по лесной территории. Развитию пожаров способствуют ветреная погода и захламленность лесов.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От грозовых разрядов и самовозгорания торфяной крошки происходит ничтожно малое количество возгораний. В 90—97 слу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чаях из 100 виновниками возникновения бедствия оказываются люди, не проявляющие должной осторожности при пользовании огнем в местах работы и отдыха. Доля пожаров от молний состав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ляет не более 2% от общего количества.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отдельных районах в весенний период основной причиной возникновения пожаров являются сельскохозяйственные палы, которые проводятся с целью унич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тожения прошлогодней сухой травы и обогащения почвы зольны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ми элементами. При плохом контроле огонь часто уходит в лес.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районах лесозаготовок они возникают главным образом весной при очистке лесосек огневым способом—сжиганием по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рубочных остатков.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середине лета значительное число пожаров возникает в мес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тах сборов ягод и грибов.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Больше всего от огня страдает сельское хозяйство: гибнут де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ревья и кустарники, заготовленная лесная продукция, торф, стро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 xml:space="preserve">ения и сооружения, животные и растения, ослабевают защитные и </w:t>
      </w:r>
      <w:proofErr w:type="spellStart"/>
      <w:r w:rsidRPr="007D6DB5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7D6DB5">
        <w:rPr>
          <w:rFonts w:ascii="Times New Roman" w:hAnsi="Times New Roman" w:cs="Times New Roman"/>
          <w:sz w:val="24"/>
          <w:szCs w:val="24"/>
        </w:rPr>
        <w:t xml:space="preserve"> функции леса.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зависимости от характера возгорания и состава леса пожары подразделяются на низовые, верховые, почвенные (подземные).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Почти все они в начале своего развития носят характер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низо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вых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и, если создаются определенные условия, переходят в верхо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вые или почвенные.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При низовом пожаре, а их бывает до 90% от общего количес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тва, огонь распространяется только по почвенному покрову, охва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тывая низкие части деревьев, траву и выступающие корни.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При верховом беглом пожаре, который начинается только при сильном ветре, огонь продвигается обычно по кронам дере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вьев «скачками». Ветер разносит искры, горящие ветки и хвою, которые создают новые очаги за несколько десятков, а то и сотен метров. Пламя движется со скоростью 15-20 км/ч.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Подземные пожары являются следствием низовых или вер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ховых. После сгорания верхнего напочвенного покрова огонь заглубляется в торфянистый горизонт.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lastRenderedPageBreak/>
        <w:t xml:space="preserve">Торфяные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пожары—это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возгорание торфяного болота, осушенного или естественного, при перегреве его поверхности лучами солнца или в результате небрежного обращения людей с огнем. Торфяные пожары охватывают огромные площади. Торф горит медленно, на всю глубину залегания. В выгоревшие места проваливается почва, техника, люди, дома. Особенностью тор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фяных пожаров является беспламенное горение с накоплением большого количества тепла. Огонь пожара на поверхности поч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вы, как правило, отсутствует, лишь кое-где пробивается наружу и вскоре исчезает стелющийся дым.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Степные (полевые) пожары возникают на открытой степной местности с сухой растительностью. При сильном ветре фронт огня перемещается со скоростью до 25 км/ч. Если горят хлебные посевы, то огонь распространяется медленно.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Конфигурация любых крупных пожаров неустойчива, зависит от направления и силы ветра, наличия участков с горючими мате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риалами, водных рубежей, т. е. имеет вероятностный характер.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районах пожаров возникают обширные зоны задымления, резко снижается видимость, нередки случаи отравления людей и животных окисью углерода.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Что делать, если возник пожар? Захлестывание кромки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пожара—самый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простой и вместе с тем достаточно эффективный способ тушения слабых и средних пожаров. Для этого использу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ются пучки ветвей длиной 1—2 м или небольшие деревья, пре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имущественно лиственных пород. Группа из 3-5 человек за 40—50 минут может погасить захлестыванием кромку пожара протяжен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ностью до 1000м.</w:t>
      </w:r>
    </w:p>
    <w:p w:rsidR="00AB48DD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В тех случаях, когда захлестывание огня не дает должного эф</w:t>
      </w:r>
      <w:r w:rsidRPr="007D6DB5">
        <w:rPr>
          <w:rFonts w:ascii="Times New Roman" w:hAnsi="Times New Roman" w:cs="Times New Roman"/>
          <w:sz w:val="24"/>
          <w:szCs w:val="24"/>
        </w:rPr>
        <w:softHyphen/>
        <w:t xml:space="preserve">фекта, можно забрасывать кромку пожара рыхлым грунтом.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Без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условно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лучше, когда это делается с помощью техники. 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Для того чтобы огонь не распространялся дальше, на пути его движения устраивают земляные полосы и широкие канавы.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При недостатке сил и средств основной способ тушения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пожара—отжиг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(пуск встречного огня) от опорной полосы (реки, дороги, просеки).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Толстую лесную подстилку трудно потушить без воды. Обыч</w:t>
      </w:r>
      <w:r w:rsidRPr="007D6DB5">
        <w:rPr>
          <w:rFonts w:ascii="Times New Roman" w:hAnsi="Times New Roman" w:cs="Times New Roman"/>
          <w:sz w:val="24"/>
          <w:szCs w:val="24"/>
        </w:rPr>
        <w:softHyphen/>
        <w:t xml:space="preserve">но она горит (тлеет) пока не выгорит вся. Распространение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огня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возможно остановить только полосой голой земли.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В качестве рубежа для остановки пожара следует выбирать неблагоприятные для распространения огня участки—болото, луг.</w:t>
      </w:r>
      <w:proofErr w:type="gramEnd"/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Не исключено, что огонь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приближается к деревне или другому населенному пункту. Что предпринять?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Главное — эвакуировать основную часть населения, особенно детей, женщин и стариков. Вывод или вывоз людей производится в направлении, перпендикулярном распространению огня.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Двигаться следует не только по дорогам, а также вдоль речек и ручьев, а порой и по самой воде. Рот и нос желательно прикрыть мокрой ватно-марлевой повязкой, платком, полотенцем.</w:t>
      </w:r>
    </w:p>
    <w:p w:rsidR="00AB48DD" w:rsidRPr="007D6DB5" w:rsidRDefault="00AB48DD" w:rsidP="00AB48DD">
      <w:pPr>
        <w:pStyle w:val="a4"/>
        <w:shd w:val="clear" w:color="auto" w:fill="auto"/>
        <w:spacing w:after="480"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забывайте—легче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предупредить возникновение пожара, чем его тушить. При нахождении в лесу, особенно в жаркую, засушливую погоду, нельзя оставлять тлеющие окурки. Следите за тем, чтобы огонь костра не перекинулся на растительность, для чего рекомендуется обложить костер камнями, При уходе со стоянки убедитесь, что в кострище не осталось тлеющих углей, пролейте их водой или забросайте грунтом. Помните, огонь без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жалостен.</w:t>
      </w:r>
    </w:p>
    <w:p w:rsidR="00AB48DD" w:rsidRDefault="00AB48DD" w:rsidP="00AB4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4-ый учебный вопрос   </w:t>
      </w:r>
      <w:r w:rsidRPr="007D6DB5">
        <w:rPr>
          <w:rFonts w:ascii="Times New Roman" w:hAnsi="Times New Roman" w:cs="Times New Roman"/>
          <w:sz w:val="24"/>
          <w:szCs w:val="24"/>
        </w:rPr>
        <w:t>«Повышение защитных свойств помещений от проникновения радиоактивных, отравляющих и химически опасных веществ при чрезвычайных ситуациях техногенного характера»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Повышение защитных свойств помещений достигается путем усиления наиболее слабых (уязвимых) элементов и участков дома. Для этого заблаговременно планируется и проводится большой объем работ по предотвращению проникновения в дом вредных веществ с воздухом и по радиационной защите.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Для повышения герметичности помещений необходимо за</w:t>
      </w:r>
      <w:r w:rsidRPr="007D6DB5">
        <w:rPr>
          <w:rFonts w:ascii="Times New Roman" w:hAnsi="Times New Roman" w:cs="Times New Roman"/>
          <w:sz w:val="24"/>
          <w:szCs w:val="24"/>
        </w:rPr>
        <w:softHyphen/>
        <w:t xml:space="preserve">делать все трещины и щели в окнах, дверях и дверных коробках, закрыть отдушины, вытяжки, дымоходы, задвижки, при этом целесообразно использовать липкую полимерную ленту. Щели в местах </w:t>
      </w:r>
      <w:r w:rsidRPr="007D6DB5">
        <w:rPr>
          <w:rFonts w:ascii="Times New Roman" w:hAnsi="Times New Roman" w:cs="Times New Roman"/>
          <w:sz w:val="24"/>
          <w:szCs w:val="24"/>
        </w:rPr>
        <w:lastRenderedPageBreak/>
        <w:t xml:space="preserve">прилегания двери к дверной коробке можно заделать прокладками из резины, поролона, войлока или губчатых </w:t>
      </w:r>
      <w:proofErr w:type="spellStart"/>
      <w:r w:rsidRPr="007D6DB5">
        <w:rPr>
          <w:rFonts w:ascii="Times New Roman" w:hAnsi="Times New Roman" w:cs="Times New Roman"/>
          <w:sz w:val="24"/>
          <w:szCs w:val="24"/>
        </w:rPr>
        <w:t>резин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D6D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химических материалов. На дверных проемах делают занавеси из плотных материалов.</w:t>
      </w:r>
    </w:p>
    <w:p w:rsidR="00AB48DD" w:rsidRPr="007D6DB5" w:rsidRDefault="00AB48DD" w:rsidP="00AB48DD">
      <w:pPr>
        <w:pStyle w:val="a4"/>
        <w:shd w:val="clear" w:color="auto" w:fill="auto"/>
        <w:spacing w:line="248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 xml:space="preserve">В каменных зданиях щели следует заделать шпаклевкой или 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штукатурными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 xml:space="preserve"> раствором, в деревянных—проконопатить. Конструкции из деревянных сборных щитов необходимо оклеить двумя слоями бумаги, оконные рамы отремонтировать и, если необходимо, промазать замазкой. Разбитые окна необходимо заменить целыми. 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Герметизированные помещения, в котором нет специальных устрой</w:t>
      </w:r>
      <w:proofErr w:type="gramStart"/>
      <w:r w:rsidRPr="007D6DB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D6DB5">
        <w:rPr>
          <w:rFonts w:ascii="Times New Roman" w:hAnsi="Times New Roman" w:cs="Times New Roman"/>
          <w:sz w:val="24"/>
          <w:szCs w:val="24"/>
        </w:rPr>
        <w:t>я очистки воздуха, необходимо проветривать. Для этого придется открывать занавешенную тканью дверь или фор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точку.</w:t>
      </w:r>
    </w:p>
    <w:p w:rsidR="00AB48DD" w:rsidRPr="007D6DB5" w:rsidRDefault="00AB48DD" w:rsidP="00AB48DD">
      <w:pPr>
        <w:pStyle w:val="a4"/>
        <w:shd w:val="clear" w:color="auto" w:fill="auto"/>
        <w:spacing w:line="252" w:lineRule="exact"/>
        <w:ind w:right="20" w:firstLine="400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Помимо проведения работ по защите от проникновения пы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ли и аэрозолей можно усилить защитные свойства каждого дома от радиоактивного излучения, заложив оконные проемы кирпи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чом или мешками с песком (землей). Увеличение защитной тол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щи стен одноэтажного здания достигается грунтовой обсыпкой стен, можно применить плетни, доски и т. п. Защитные свойства перекрытий могут быть усилены, если на них насыпать дополни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тельный слой грунта.</w:t>
      </w:r>
    </w:p>
    <w:p w:rsidR="00AB48DD" w:rsidRDefault="00AB48DD" w:rsidP="00AB48DD">
      <w:pPr>
        <w:pStyle w:val="a4"/>
        <w:shd w:val="clear" w:color="auto" w:fill="auto"/>
        <w:spacing w:line="240" w:lineRule="auto"/>
        <w:ind w:right="20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7D6DB5">
        <w:rPr>
          <w:rFonts w:ascii="Times New Roman" w:hAnsi="Times New Roman" w:cs="Times New Roman"/>
          <w:sz w:val="24"/>
          <w:szCs w:val="24"/>
        </w:rPr>
        <w:t>При строительстве или ремонте подвалов и погребов надо де</w:t>
      </w:r>
      <w:r w:rsidRPr="007D6DB5">
        <w:rPr>
          <w:rFonts w:ascii="Times New Roman" w:hAnsi="Times New Roman" w:cs="Times New Roman"/>
          <w:sz w:val="24"/>
          <w:szCs w:val="24"/>
        </w:rPr>
        <w:softHyphen/>
        <w:t>лать перекрытия более прочными, с расчетом, что на них, в случае необходимости, можно было бы насыпать слой грунта толщиной 60-70 см.</w:t>
      </w:r>
    </w:p>
    <w:p w:rsidR="00AB48DD" w:rsidRDefault="00AB48DD"/>
    <w:sectPr w:rsidR="00AB48DD" w:rsidSect="009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1264"/>
    <w:multiLevelType w:val="multilevel"/>
    <w:tmpl w:val="739C9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119B9"/>
    <w:multiLevelType w:val="multilevel"/>
    <w:tmpl w:val="111E3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6522"/>
    <w:rsid w:val="00176522"/>
    <w:rsid w:val="00660FFC"/>
    <w:rsid w:val="00973CE3"/>
    <w:rsid w:val="00A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B4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 Знак"/>
    <w:link w:val="a4"/>
    <w:rsid w:val="00AB48DD"/>
    <w:rPr>
      <w:shd w:val="clear" w:color="auto" w:fill="FFFFFF"/>
    </w:rPr>
  </w:style>
  <w:style w:type="paragraph" w:styleId="a4">
    <w:name w:val="Body Text"/>
    <w:basedOn w:val="a"/>
    <w:link w:val="a3"/>
    <w:rsid w:val="00AB48DD"/>
    <w:pPr>
      <w:shd w:val="clear" w:color="auto" w:fill="FFFFFF"/>
      <w:spacing w:after="0" w:line="224" w:lineRule="exact"/>
      <w:jc w:val="both"/>
    </w:pPr>
  </w:style>
  <w:style w:type="character" w:customStyle="1" w:styleId="1">
    <w:name w:val="Основной текст Знак1"/>
    <w:basedOn w:val="a0"/>
    <w:link w:val="a4"/>
    <w:uiPriority w:val="99"/>
    <w:semiHidden/>
    <w:rsid w:val="00AB48DD"/>
  </w:style>
  <w:style w:type="paragraph" w:styleId="a5">
    <w:name w:val="Normal (Web)"/>
    <w:basedOn w:val="a"/>
    <w:uiPriority w:val="99"/>
    <w:semiHidden/>
    <w:unhideWhenUsed/>
    <w:rsid w:val="00AB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48DD"/>
    <w:rPr>
      <w:b/>
      <w:bCs/>
    </w:rPr>
  </w:style>
  <w:style w:type="character" w:styleId="a7">
    <w:name w:val="Hyperlink"/>
    <w:basedOn w:val="a0"/>
    <w:uiPriority w:val="99"/>
    <w:unhideWhenUsed/>
    <w:rsid w:val="00AB4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bezopasnost-zhiznedeyatelnosti/oruzhie-massovogo-poraz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7897</Words>
  <Characters>45015</Characters>
  <Application>Microsoft Office Word</Application>
  <DocSecurity>0</DocSecurity>
  <Lines>375</Lines>
  <Paragraphs>105</Paragraphs>
  <ScaleCrop>false</ScaleCrop>
  <Company/>
  <LinksUpToDate>false</LinksUpToDate>
  <CharactersWithSpaces>52807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2017-09-13T06:25:00Z</dcterms:created>
  <dcterms:modified xsi:type="dcterms:W3CDTF">2017-09-27T10:35:00Z</dcterms:modified>
</cp:coreProperties>
</file>