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6" w:rsidRPr="00093AD7" w:rsidRDefault="00093AD7" w:rsidP="00093AD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093AD7">
        <w:rPr>
          <w:rFonts w:ascii="Arial" w:hAnsi="Arial" w:cs="Arial"/>
          <w:b/>
          <w:i/>
          <w:sz w:val="24"/>
          <w:u w:val="single"/>
        </w:rPr>
        <w:t>Деятельность должностных лиц и работников ГО и РСЧС по организации подготовки населения в области ГО и защиты от ЧС</w:t>
      </w:r>
    </w:p>
    <w:p w:rsidR="00093AD7" w:rsidRPr="00093AD7" w:rsidRDefault="00093AD7" w:rsidP="00093AD7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93AD7">
        <w:rPr>
          <w:rFonts w:ascii="Arial" w:hAnsi="Arial" w:cs="Arial"/>
          <w:sz w:val="24"/>
          <w:szCs w:val="24"/>
          <w:shd w:val="clear" w:color="auto" w:fill="FEFEFE"/>
        </w:rPr>
        <w:t xml:space="preserve">Сущность и задачи обучения населения </w:t>
      </w:r>
      <w:proofErr w:type="gramStart"/>
      <w:r w:rsidRPr="00093AD7">
        <w:rPr>
          <w:rFonts w:ascii="Arial" w:hAnsi="Arial" w:cs="Arial"/>
          <w:sz w:val="24"/>
          <w:szCs w:val="24"/>
          <w:shd w:val="clear" w:color="auto" w:fill="FEFEFE"/>
        </w:rPr>
        <w:t>Р</w:t>
      </w:r>
      <w:proofErr w:type="gramEnd"/>
      <w:r w:rsidRPr="00093AD7">
        <w:rPr>
          <w:rFonts w:ascii="Arial" w:hAnsi="Arial" w:cs="Arial"/>
          <w:sz w:val="24"/>
          <w:szCs w:val="24"/>
          <w:shd w:val="clear" w:color="auto" w:fill="FEFEFE"/>
        </w:rPr>
        <w:t xml:space="preserve"> Ф в области ГО и защиты от ЧС. Нормативная правовая база по организации и осуществлению обучения населения в области ГО и защиты от ЧС. Основные положения нормативных документов Сущность и задачи обучения населения </w:t>
      </w:r>
      <w:proofErr w:type="gramStart"/>
      <w:r w:rsidRPr="00093AD7">
        <w:rPr>
          <w:rFonts w:ascii="Arial" w:hAnsi="Arial" w:cs="Arial"/>
          <w:sz w:val="24"/>
          <w:szCs w:val="24"/>
          <w:shd w:val="clear" w:color="auto" w:fill="FEFEFE"/>
        </w:rPr>
        <w:t>Р</w:t>
      </w:r>
      <w:proofErr w:type="gramEnd"/>
      <w:r w:rsidRPr="00093AD7">
        <w:rPr>
          <w:rFonts w:ascii="Arial" w:hAnsi="Arial" w:cs="Arial"/>
          <w:sz w:val="24"/>
          <w:szCs w:val="24"/>
          <w:shd w:val="clear" w:color="auto" w:fill="FEFEFE"/>
        </w:rPr>
        <w:t xml:space="preserve"> Ф в области ГО и защиты от ЧС. Нормативная правовая база по организации и осуществлению обучения населения в области ГО и защиты от ЧС. Основные положения нормативных документов</w:t>
      </w:r>
    </w:p>
    <w:p w:rsidR="00093AD7" w:rsidRPr="00093AD7" w:rsidRDefault="00093AD7" w:rsidP="00093AD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Обучение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в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области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гражданской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обороны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и защиты от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чрезвычайных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ситуаций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природного и техногенного характера — это целенаправленная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деятельность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органов исполнительной власти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области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и муниципальных образований,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должностных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лиц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гражданской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обороны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предприятий, учреждений и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организаций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, независимо от их организационно-правовых форм, по совершенствованию знаний и навыков людей, необходимых им для умелых и грамотных действий в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чрезвычайных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3AD7">
        <w:rPr>
          <w:rFonts w:ascii="Arial" w:hAnsi="Arial" w:cs="Arial"/>
          <w:bCs/>
          <w:sz w:val="24"/>
          <w:szCs w:val="24"/>
          <w:shd w:val="clear" w:color="auto" w:fill="FFFFFF"/>
        </w:rPr>
        <w:t>ситуациях</w:t>
      </w:r>
      <w:r w:rsidRPr="00093AD7">
        <w:rPr>
          <w:rFonts w:ascii="Arial" w:hAnsi="Arial" w:cs="Arial"/>
          <w:sz w:val="24"/>
          <w:szCs w:val="24"/>
          <w:shd w:val="clear" w:color="auto" w:fill="FFFFFF"/>
        </w:rPr>
        <w:t xml:space="preserve"> мирного и военного времени.</w:t>
      </w:r>
      <w:proofErr w:type="gramEnd"/>
    </w:p>
    <w:p w:rsidR="00093AD7" w:rsidRP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Основными задачами обучения в области гражданской обороны являются:</w:t>
      </w:r>
    </w:p>
    <w:p w:rsidR="00093AD7" w:rsidRP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а) изучение способов защиты от опасностей, возникающих при ведении военных действий или 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093AD7" w:rsidRP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б) совершенствование навыков по организации и проведению мероприятий по гражданской обороне:</w:t>
      </w:r>
    </w:p>
    <w:p w:rsidR="00093AD7" w:rsidRP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в) выработка умений и навыков для проведения аварийно-спасательных и других неотложных работ.</w:t>
      </w:r>
    </w:p>
    <w:p w:rsid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г) овладение личным составом нештатных аварийно-спасательных формирований и спасательных служб (далее именуются - формирования и службы) приемами и способами действий по защите населения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</w:p>
    <w:p w:rsidR="00093AD7" w:rsidRPr="00093AD7" w:rsidRDefault="00093AD7" w:rsidP="00093AD7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 xml:space="preserve">Основными задачами обучения в области защиты от </w:t>
      </w:r>
      <w:r w:rsidR="006455ED">
        <w:rPr>
          <w:rFonts w:ascii="Arial" w:hAnsi="Arial" w:cs="Arial"/>
          <w:color w:val="222222"/>
          <w:szCs w:val="28"/>
        </w:rPr>
        <w:t xml:space="preserve">ЧС </w:t>
      </w:r>
      <w:r w:rsidRPr="00093AD7">
        <w:rPr>
          <w:rFonts w:ascii="Arial" w:hAnsi="Arial" w:cs="Arial"/>
          <w:color w:val="222222"/>
          <w:szCs w:val="28"/>
        </w:rPr>
        <w:t xml:space="preserve"> являются:</w:t>
      </w:r>
    </w:p>
    <w:p w:rsidR="00093AD7" w:rsidRPr="00093AD7" w:rsidRDefault="00093AD7" w:rsidP="00076874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а) обучение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093AD7" w:rsidRPr="00093AD7" w:rsidRDefault="00093AD7" w:rsidP="00076874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093AD7" w:rsidRPr="00093AD7" w:rsidRDefault="00093AD7" w:rsidP="00076874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093AD7" w:rsidRPr="00093AD7" w:rsidRDefault="00093AD7" w:rsidP="00076874">
      <w:pPr>
        <w:pStyle w:val="a3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222222"/>
          <w:szCs w:val="28"/>
        </w:rPr>
      </w:pPr>
      <w:r w:rsidRPr="00093AD7">
        <w:rPr>
          <w:rFonts w:ascii="Arial" w:hAnsi="Arial" w:cs="Arial"/>
          <w:color w:val="222222"/>
          <w:szCs w:val="28"/>
        </w:rPr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единой </w:t>
      </w:r>
      <w:r w:rsidRPr="00093AD7">
        <w:rPr>
          <w:rFonts w:ascii="Arial" w:hAnsi="Arial" w:cs="Arial"/>
          <w:color w:val="222222"/>
          <w:szCs w:val="28"/>
        </w:rPr>
        <w:lastRenderedPageBreak/>
        <w:t>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93AD7" w:rsidRDefault="00093AD7" w:rsidP="00093AD7">
      <w:pPr>
        <w:jc w:val="both"/>
        <w:rPr>
          <w:rFonts w:ascii="Arial" w:hAnsi="Arial" w:cs="Arial"/>
        </w:rPr>
      </w:pPr>
    </w:p>
    <w:p w:rsidR="00076874" w:rsidRPr="00076874" w:rsidRDefault="00076874" w:rsidP="0007687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076874">
        <w:rPr>
          <w:rFonts w:ascii="Arial" w:hAnsi="Arial" w:cs="Arial"/>
          <w:color w:val="222222"/>
          <w:sz w:val="24"/>
          <w:szCs w:val="28"/>
          <w:shd w:val="clear" w:color="auto" w:fill="FEFEFE"/>
        </w:rPr>
        <w:t>Обучение является обязательным и проводится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центры), в иных образовательных учреждениях дополнительного профессионального образования, на курсах гражданской</w:t>
      </w:r>
      <w:proofErr w:type="gramEnd"/>
      <w:r w:rsidRPr="00076874">
        <w:rPr>
          <w:rFonts w:ascii="Arial" w:hAnsi="Arial" w:cs="Arial"/>
          <w:color w:val="222222"/>
          <w:sz w:val="24"/>
          <w:szCs w:val="28"/>
          <w:shd w:val="clear" w:color="auto" w:fill="FEFEFE"/>
        </w:rPr>
        <w:t xml:space="preserve"> обороны муниципальных образований (далее именуются - курсы гражданской обороны), по месту работы, учебы и месту жительства граждан.</w:t>
      </w:r>
    </w:p>
    <w:sectPr w:rsidR="00076874" w:rsidRPr="00076874" w:rsidSect="007B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A19"/>
    <w:multiLevelType w:val="hybridMultilevel"/>
    <w:tmpl w:val="927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AD7"/>
    <w:rsid w:val="00076874"/>
    <w:rsid w:val="00093AD7"/>
    <w:rsid w:val="006455ED"/>
    <w:rsid w:val="007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3</cp:revision>
  <dcterms:created xsi:type="dcterms:W3CDTF">2021-06-22T04:09:00Z</dcterms:created>
  <dcterms:modified xsi:type="dcterms:W3CDTF">2021-06-22T04:33:00Z</dcterms:modified>
</cp:coreProperties>
</file>