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708" w:rsidP="00F74708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F74708">
        <w:rPr>
          <w:rFonts w:ascii="Arial" w:hAnsi="Arial" w:cs="Arial"/>
          <w:b/>
          <w:i/>
          <w:sz w:val="24"/>
          <w:u w:val="single"/>
        </w:rPr>
        <w:t>Система обеспечения вызова экстренных оперативных служб по единому номеру «112». Правила приема и отработки вызова операторами ЕДДС</w:t>
      </w:r>
    </w:p>
    <w:p w:rsidR="00244F60" w:rsidRPr="00244F60" w:rsidRDefault="00244F60" w:rsidP="00244F6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44F60">
        <w:rPr>
          <w:rFonts w:ascii="Arial" w:hAnsi="Arial" w:cs="Arial"/>
          <w:color w:val="3B4256"/>
          <w:sz w:val="24"/>
          <w:szCs w:val="24"/>
          <w:shd w:val="clear" w:color="auto" w:fill="FFFFFF"/>
        </w:rPr>
        <w:t>Система-112 функционирует в круглосуточном режиме и находится в постоянной готовности к организации экстренного реагирования на вызовы (сообщения о происшествиях).</w:t>
      </w:r>
    </w:p>
    <w:p w:rsidR="00F74708" w:rsidRPr="00244F60" w:rsidRDefault="00F74708" w:rsidP="00F74708">
      <w:pPr>
        <w:pStyle w:val="a3"/>
        <w:spacing w:before="0" w:beforeAutospacing="0" w:after="300" w:afterAutospacing="0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 xml:space="preserve">Система-112 </w:t>
      </w:r>
      <w:proofErr w:type="gramStart"/>
      <w:r w:rsidRPr="00244F60">
        <w:rPr>
          <w:rFonts w:ascii="Arial" w:hAnsi="Arial" w:cs="Arial"/>
          <w:color w:val="3D3D3D"/>
        </w:rPr>
        <w:t>предназначена</w:t>
      </w:r>
      <w:proofErr w:type="gramEnd"/>
      <w:r w:rsidRPr="00244F60">
        <w:rPr>
          <w:rFonts w:ascii="Arial" w:hAnsi="Arial" w:cs="Arial"/>
          <w:color w:val="3D3D3D"/>
        </w:rPr>
        <w:t xml:space="preserve"> для информационного обеспечения единых дежурно-диспетчерских служб муниципальных образований и для решения следующих </w:t>
      </w:r>
      <w:r w:rsidRPr="00244F60">
        <w:rPr>
          <w:rFonts w:ascii="Arial" w:hAnsi="Arial" w:cs="Arial"/>
          <w:color w:val="3D3D3D"/>
          <w:u w:val="single"/>
        </w:rPr>
        <w:t>основных задач: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прием по номеру «112» вызовов (сообщений о происшествиях);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получение от оператора связи сведений о местонахождении лица, обратившегося по номеру «112», и (или) абонентского устройства, с которого был осуществлен вызов (сообщение о происшествии), а также иных данных, необходимых для обеспечения реагирования по вызову (сообщению о происшествии);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анализ поступающей информации о происшествии;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направление информации о происшествиях, в том числе вызовов (сообщений о происшествиях), в дежурно-диспетчерские службы экстренных оперативных служб в соответствии с их компетенцией для организации экстренного реагирования;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обеспечение дистанционной психологической поддержки лицу, обратившемуся по номеру «112»;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автоматическое восстановление соединения с пользовательским (оконечным) оборудованием лица, обратившегося по номеру «112», в случае внезапного прерывания соединения;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регистрация всех входящих и исходящих вызовов (сообщений о происшествиях) по номеру «112»;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ведение базы данных об основных характеристиках происшествий, о начале, завершении и об основных результатах экстренного реагирования на полученные вызовы (сообщения о происшествиях);</w:t>
      </w:r>
    </w:p>
    <w:p w:rsidR="00F74708" w:rsidRPr="00244F60" w:rsidRDefault="00F74708" w:rsidP="00244F60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color w:val="3D3D3D"/>
        </w:rPr>
      </w:pPr>
      <w:r w:rsidRPr="00244F60">
        <w:rPr>
          <w:rFonts w:ascii="Arial" w:hAnsi="Arial" w:cs="Arial"/>
          <w:color w:val="3D3D3D"/>
        </w:rPr>
        <w:t>возможность приема вызовов (сообщений о происшествиях) на иностранных языках.</w:t>
      </w:r>
    </w:p>
    <w:p w:rsidR="00244F60" w:rsidRPr="00244F60" w:rsidRDefault="00244F60" w:rsidP="00244F6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D3D3D"/>
        </w:rPr>
      </w:pPr>
    </w:p>
    <w:p w:rsidR="00F74708" w:rsidRPr="00244F60" w:rsidRDefault="00244F60" w:rsidP="00244F60">
      <w:pPr>
        <w:jc w:val="both"/>
        <w:rPr>
          <w:rFonts w:ascii="Arial" w:hAnsi="Arial" w:cs="Arial"/>
          <w:color w:val="3B4256"/>
          <w:sz w:val="24"/>
          <w:szCs w:val="24"/>
          <w:shd w:val="clear" w:color="auto" w:fill="FFFFFF"/>
        </w:rPr>
      </w:pPr>
      <w:r w:rsidRPr="00244F60">
        <w:rPr>
          <w:rFonts w:ascii="Arial" w:hAnsi="Arial" w:cs="Arial"/>
          <w:color w:val="3B4256"/>
          <w:sz w:val="24"/>
          <w:szCs w:val="24"/>
          <w:u w:val="single"/>
          <w:shd w:val="clear" w:color="auto" w:fill="FFFFFF"/>
        </w:rPr>
        <w:t>Прием и обработка вызовов</w:t>
      </w:r>
      <w:r w:rsidRPr="00244F60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(сообщений о происшествиях) в системе-112 осуществляется операторским персоналом, который вводит в базу данных основные характеристики происшествия, осуществляет анализ и передачу характеристик происшествия, а также при необходимости передачу вызовов (сообщений о происшествиях) в дежурно-диспетчерские службы соответствующих экстренных оперативных служб (далее - операторский персонал системы-112).</w:t>
      </w:r>
    </w:p>
    <w:p w:rsidR="00244F60" w:rsidRPr="00244F60" w:rsidRDefault="00244F60" w:rsidP="00244F60">
      <w:pPr>
        <w:jc w:val="both"/>
        <w:rPr>
          <w:rFonts w:ascii="Arial" w:hAnsi="Arial" w:cs="Arial"/>
          <w:sz w:val="24"/>
          <w:szCs w:val="24"/>
        </w:rPr>
      </w:pPr>
      <w:r w:rsidRPr="00244F60">
        <w:rPr>
          <w:rFonts w:ascii="Arial" w:hAnsi="Arial" w:cs="Arial"/>
          <w:color w:val="3B4256"/>
          <w:sz w:val="24"/>
          <w:szCs w:val="24"/>
          <w:shd w:val="clear" w:color="auto" w:fill="FFFFFF"/>
        </w:rPr>
        <w:t>Дежурно-диспетчерские службы экстренных оперативных служб размещают в системе-112 информацию о ходе и об окончании мероприятий по экстренному реагированию на принятый вызов (сообщение о происшествии).</w:t>
      </w:r>
    </w:p>
    <w:sectPr w:rsidR="00244F60" w:rsidRPr="0024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C1208"/>
    <w:multiLevelType w:val="hybridMultilevel"/>
    <w:tmpl w:val="FAF89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4708"/>
    <w:rsid w:val="00244F60"/>
    <w:rsid w:val="00F7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Spasately</dc:creator>
  <cp:keywords/>
  <dc:description/>
  <cp:lastModifiedBy>Spasately</cp:lastModifiedBy>
  <cp:revision>2</cp:revision>
  <dcterms:created xsi:type="dcterms:W3CDTF">2021-06-22T03:42:00Z</dcterms:created>
  <dcterms:modified xsi:type="dcterms:W3CDTF">2021-06-22T03:57:00Z</dcterms:modified>
</cp:coreProperties>
</file>