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4E38" w:rsidP="00C34E38">
      <w:pPr>
        <w:jc w:val="center"/>
        <w:rPr>
          <w:rFonts w:ascii="Arial" w:hAnsi="Arial" w:cs="Arial"/>
          <w:b/>
          <w:sz w:val="24"/>
          <w:u w:val="single"/>
        </w:rPr>
      </w:pPr>
      <w:r w:rsidRPr="00C34E38">
        <w:rPr>
          <w:rFonts w:ascii="Arial" w:hAnsi="Arial" w:cs="Arial"/>
          <w:b/>
          <w:sz w:val="24"/>
          <w:u w:val="single"/>
        </w:rPr>
        <w:t>Деятельность должностных лиц ГО и РСЧС по организации и осуществлению надзора и контроля в области ГО и защиты от ЧС</w:t>
      </w:r>
    </w:p>
    <w:p w:rsidR="00C34E38" w:rsidRPr="0009265B" w:rsidRDefault="00C34E38" w:rsidP="00C34E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В Приказе МЧС РФ от 26 июня 2012 г. № 358 </w:t>
      </w:r>
      <w:r w:rsidRPr="00C34E38">
        <w:rPr>
          <w:rFonts w:ascii="Arial" w:eastAsia="Times New Roman" w:hAnsi="Arial" w:cs="Arial"/>
          <w:b/>
          <w:i/>
          <w:color w:val="000000"/>
          <w:sz w:val="24"/>
          <w:szCs w:val="24"/>
        </w:rPr>
        <w:t>"Об утверждении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b/>
          <w:i/>
          <w:color w:val="000000"/>
          <w:sz w:val="24"/>
          <w:szCs w:val="24"/>
        </w:rPr>
        <w:t>Административного регламента Министерства Российской Федерации по</w:t>
      </w:r>
      <w:r w:rsidR="0009265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b/>
          <w:i/>
          <w:color w:val="000000"/>
          <w:sz w:val="24"/>
          <w:szCs w:val="24"/>
        </w:rPr>
        <w:t>делам гражданской обороны, чрезвычайным ситуациям и ликвидации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b/>
          <w:i/>
          <w:color w:val="000000"/>
          <w:sz w:val="24"/>
          <w:szCs w:val="24"/>
        </w:rPr>
        <w:t>последствий стихийных бедствий исполнения государственной функции по</w:t>
      </w:r>
      <w:r w:rsidR="0009265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b/>
          <w:i/>
          <w:color w:val="000000"/>
          <w:sz w:val="24"/>
          <w:szCs w:val="24"/>
        </w:rPr>
        <w:t>осуществлению государственного надзора в области гражданской обороны"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определяется: осуществление государственного надзора в области гражданской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обороны </w:t>
      </w:r>
    </w:p>
    <w:p w:rsidR="00C34E38" w:rsidRPr="0009265B" w:rsidRDefault="00C34E38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9265B">
        <w:rPr>
          <w:rFonts w:ascii="Arial" w:eastAsia="Times New Roman" w:hAnsi="Arial" w:cs="Arial"/>
          <w:b/>
          <w:color w:val="000000"/>
          <w:sz w:val="24"/>
          <w:szCs w:val="24"/>
        </w:rPr>
        <w:t>Предметом государственного надзор</w:t>
      </w:r>
      <w:proofErr w:type="gramStart"/>
      <w:r w:rsidRPr="0009265B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 w:rsidR="0009265B" w:rsidRPr="0009265B">
        <w:rPr>
          <w:rFonts w:ascii="yandex-sans" w:hAnsi="yandex-sans"/>
          <w:color w:val="000000"/>
          <w:sz w:val="23"/>
          <w:szCs w:val="23"/>
          <w:shd w:val="clear" w:color="auto" w:fill="FFFFFF"/>
        </w:rPr>
        <w:t>-</w:t>
      </w:r>
      <w:proofErr w:type="gramEnd"/>
      <w:r w:rsidR="0009265B" w:rsidRPr="0009265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09265B" w:rsidRPr="0009265B">
        <w:rPr>
          <w:rFonts w:ascii="Arial" w:hAnsi="Arial" w:cs="Arial"/>
          <w:color w:val="000000"/>
          <w:sz w:val="24"/>
          <w:szCs w:val="23"/>
          <w:shd w:val="clear" w:color="auto" w:fill="FFFFFF"/>
        </w:rPr>
        <w:t>является проверка выполнения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федеральными органами исполнительной власти, органами исполнительной власти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субъектов Российской Федерации, органами местного самоуправления,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организациями</w:t>
      </w:r>
      <w:proofErr w:type="gramStart"/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 а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также должностными лицами и гражданами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и мероприятий в области гражданской обороны, установленных нормативными</w:t>
      </w:r>
    </w:p>
    <w:p w:rsidR="0009265B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az-Cyrl-AZ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правовыми актами Российской Федерации.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в области гражданской обороны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 - специальные условия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(правила) эксплуатации технических систем управления гражданской обороны и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объектов гражданской обороны, использования и содержания систем оповещения,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средств индивидуальной защиты, другой специальной техники и имущества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гражданской обороны, установленные законодательными и иными нормативными</w:t>
      </w:r>
      <w:r w:rsidR="000926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>правовыми актами Российской Федерации.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b/>
          <w:color w:val="000000"/>
          <w:sz w:val="24"/>
          <w:szCs w:val="24"/>
        </w:rPr>
        <w:t>Мероприятия в области гражданской обороны</w:t>
      </w:r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 - организационные и</w:t>
      </w:r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специальные действия, осуществляемые в области гражданской обороны </w:t>
      </w:r>
      <w:proofErr w:type="gramStart"/>
      <w:r w:rsidRPr="00C34E38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C34E38" w:rsidRP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34E38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proofErr w:type="gramEnd"/>
      <w:r w:rsidRPr="00C34E38">
        <w:rPr>
          <w:rFonts w:ascii="Arial" w:eastAsia="Times New Roman" w:hAnsi="Arial" w:cs="Arial"/>
          <w:color w:val="000000"/>
          <w:sz w:val="24"/>
          <w:szCs w:val="24"/>
        </w:rPr>
        <w:t xml:space="preserve"> с законодательными и иными нормативными правовыми актами</w:t>
      </w:r>
    </w:p>
    <w:p w:rsidR="0009265B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E38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</w:t>
      </w:r>
    </w:p>
    <w:p w:rsidR="00C34E38" w:rsidRDefault="00C34E38" w:rsidP="00C34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265B" w:rsidRPr="0009265B" w:rsidRDefault="0009265B" w:rsidP="00092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ПРАВА И ОБЯЗАННОСТИ ДОЛЖНОСТНЫХ ЛИЦ ПРИ ИСПОЛНЕНИИ</w:t>
      </w:r>
    </w:p>
    <w:p w:rsidR="0009265B" w:rsidRPr="0009265B" w:rsidRDefault="0009265B" w:rsidP="00092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ГОСУДАРСТВЕННОЙ ФУНКЦИИ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от 25 января 2011 г. № 14«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Об утверждении перечня должностных лиц министерства российской федерации по делам гражданской обороны, чрезвычайным ситуациям и ликвидации последствий стихийных бедствий,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уполномоченных осуществлять государственный надзор в области защиты населения и территорий от чрезвычайных ситуаций природного и техногенного характера».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Приказом Министерства Российской Федерации по делам гражданской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обороны, чрезвычайным ситуациям и ликвидации последствий стихийных бедствий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от 31 октября 2011 г. № 652"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Об утверждении Перечня должностных лиц</w:t>
      </w:r>
      <w:r>
        <w:rPr>
          <w:rFonts w:ascii="Arial" w:eastAsia="Times New Roman" w:hAnsi="Arial" w:cs="Arial"/>
          <w:b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Министерства Российской Федерации по делам гражданской обороны,</w:t>
      </w:r>
      <w:r>
        <w:rPr>
          <w:rFonts w:ascii="Arial" w:eastAsia="Times New Roman" w:hAnsi="Arial" w:cs="Arial"/>
          <w:b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чрезвычайным ситуациям и ликвидации последствий стихийных бедствий,</w:t>
      </w:r>
      <w:r>
        <w:rPr>
          <w:rFonts w:ascii="Arial" w:eastAsia="Times New Roman" w:hAnsi="Arial" w:cs="Arial"/>
          <w:b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уполномоченных осуществлять государственный надзор в области</w:t>
      </w:r>
      <w:r>
        <w:rPr>
          <w:rFonts w:ascii="Arial" w:eastAsia="Times New Roman" w:hAnsi="Arial" w:cs="Arial"/>
          <w:b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гражданской обороны".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Приказом Министерства Российской Федерации по делам гражданской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обороны, чрезвычайным ситуациям и ликвидации последствий стихийных бедствий</w:t>
      </w:r>
      <w:r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от 27 января 2011 г. № 18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«Об утверждении перечня должностных лиц министерства российской федерации по делам гражданской обороны,</w:t>
      </w:r>
    </w:p>
    <w:p w:rsid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lastRenderedPageBreak/>
        <w:t>чрезвычайным ситуациям и ликвидации последствий стихийных бедствий, уполномоченных</w:t>
      </w:r>
      <w:r>
        <w:rPr>
          <w:rFonts w:ascii="Arial" w:eastAsia="Times New Roman" w:hAnsi="Arial" w:cs="Arial"/>
          <w:b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b/>
          <w:color w:val="000000"/>
          <w:sz w:val="24"/>
          <w:szCs w:val="23"/>
        </w:rPr>
        <w:t>составлять протоколы об административных правонарушениях»</w:t>
      </w:r>
    </w:p>
    <w:p w:rsidR="00C34E38" w:rsidRDefault="00C34E38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</w:p>
    <w:p w:rsidR="0009265B" w:rsidRPr="0009265B" w:rsidRDefault="0009265B" w:rsidP="004936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  <w:u w:val="single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Должностные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лица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надзорных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органов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при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</w:t>
      </w:r>
      <w:r w:rsidR="004936D6" w:rsidRPr="004936D6">
        <w:rPr>
          <w:rFonts w:ascii="Arial" w:hAnsi="Arial" w:cs="Arial"/>
          <w:color w:val="000000"/>
          <w:sz w:val="24"/>
          <w:szCs w:val="23"/>
          <w:u w:val="single"/>
          <w:shd w:val="clear" w:color="auto" w:fill="FFFFFF"/>
        </w:rPr>
        <w:t xml:space="preserve">осуществлении </w:t>
      </w:r>
      <w:r w:rsidRPr="0009265B">
        <w:rPr>
          <w:rFonts w:ascii="Arial" w:eastAsia="Times New Roman" w:hAnsi="Arial" w:cs="Arial"/>
          <w:color w:val="000000"/>
          <w:sz w:val="24"/>
          <w:szCs w:val="23"/>
          <w:u w:val="single"/>
        </w:rPr>
        <w:t>государственного надзора вправе: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1</w:t>
      </w:r>
      <w:r w:rsidR="004936D6"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осуществлять проверку выполнения требований в области гражданской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обороны, в области защиты населения и территорий от чрезвычайных ситуаций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природного и техногенного характера субъектами надзора;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2</w:t>
      </w:r>
      <w:r w:rsidR="004936D6"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проводить проверки территорий, зданий, сооружений, помещений в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целях соблюдения требований в области гражданской обороны, в области защиты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населения и территорий от чрезвычайных ситуаций природного и техногенного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характера;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3</w:t>
      </w:r>
      <w:r w:rsidR="004936D6"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запрашивать документы, необходимые для проверки выполнения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субъектами надзора требований в области гражданской обороны, в области защиты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населения и территорий от чрезвычайных ситуаций природного и техногенного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характера;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4</w:t>
      </w:r>
      <w:r w:rsidR="004936D6"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выдавать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руководителям,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иным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должностным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уполномоченным представителям субъектов надзора обязательные для исполнения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предписания по устранению нарушений части выполнения требований и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мероприятий в области гражданской обороны,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в части выполнения требований в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области защиты населения и территорий от чрезвычайных ситуаций природного и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техногенного характера;</w:t>
      </w:r>
    </w:p>
    <w:p w:rsidR="0009265B" w:rsidRP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5</w:t>
      </w:r>
      <w:r w:rsidR="004936D6"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составлять протоколы об административных правонарушениях в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порядке, определенном Кодексом Российской Федерации об административных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правонарушениях;</w:t>
      </w:r>
    </w:p>
    <w:p w:rsidR="0009265B" w:rsidRDefault="0009265B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09265B">
        <w:rPr>
          <w:rFonts w:ascii="Arial" w:eastAsia="Times New Roman" w:hAnsi="Arial" w:cs="Arial"/>
          <w:color w:val="000000"/>
          <w:sz w:val="24"/>
          <w:szCs w:val="23"/>
        </w:rPr>
        <w:t>6отменять (изменять) незаконные и (или) необоснованные решения,</w:t>
      </w:r>
      <w:r w:rsidR="004936D6" w:rsidRPr="004936D6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09265B">
        <w:rPr>
          <w:rFonts w:ascii="Arial" w:eastAsia="Times New Roman" w:hAnsi="Arial" w:cs="Arial"/>
          <w:color w:val="000000"/>
          <w:sz w:val="24"/>
          <w:szCs w:val="23"/>
        </w:rPr>
        <w:t>принятые нижестоящими должностными лицами надзорных органов.</w:t>
      </w:r>
    </w:p>
    <w:p w:rsidR="004936D6" w:rsidRDefault="004936D6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</w:p>
    <w:p w:rsidR="004936D6" w:rsidRPr="004936D6" w:rsidRDefault="004936D6" w:rsidP="004936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  <w:u w:val="single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  <w:u w:val="single"/>
        </w:rPr>
        <w:t>Должностные лица надзорных органов при исполнении государственной функции обязаны: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1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Исполнять своевременно и в полной мере предоставленные им полномочия по предупреждению, выявлению и пресечению нарушений требований  невыполнения мероприятий в области гражданской обороны, нарушений требований в области защиты населения и территорий от чрезвычайных ситуаций природного и техногенного характера;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2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Не разглашать информацию, составляющую государственную, служебную или коммерческую тайну, которая может стать им известна;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3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Осуществлять разъяснительную работу по применению законодательства Российской Федерации о гражданской обороне, о защите населения и территорий от чрезвычайных ситуаций природного и техногенного характера;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4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Соблюдать права и законные интересы субъектов надзора;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5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Не препятствовать руководителям, иным должностным лицам или уполномоченным представителям субъектов надзора присутствовать при проведении мероприятий по надзору, давать разъяснения по вопросам, относящимся к предмету проверки;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6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Знакомить руководителей, иных должностных лиц или уполномоченных представителей субъектов надзора с результатами мероприятий по надзору;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7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Обосновывать законность своих действий при их обжаловании в порядке, установленном законодательством Российской Федерации;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8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Осуществлять в установленном порядке ведение документации, отражающей деятельность надзорных органов;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lastRenderedPageBreak/>
        <w:t>9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Осуществлять в пределах своей компетенции взаимодействие с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10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Проводить анализ результатов работы по осуществлению государственного надзора в области гражданской обороны, в области защиты населения и территорий от чрезвычайных ситуаций природного и техногенного характера;</w:t>
      </w:r>
    </w:p>
    <w:p w:rsidR="004936D6" w:rsidRPr="004936D6" w:rsidRDefault="004936D6" w:rsidP="00493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11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Рассматривать обращения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а также граждан по вопросам исполнения государственных функций;</w:t>
      </w:r>
    </w:p>
    <w:p w:rsidR="004936D6" w:rsidRDefault="004936D6" w:rsidP="000926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4936D6">
        <w:rPr>
          <w:rFonts w:ascii="Arial" w:eastAsia="Times New Roman" w:hAnsi="Arial" w:cs="Arial"/>
          <w:color w:val="000000"/>
          <w:sz w:val="24"/>
          <w:szCs w:val="23"/>
        </w:rPr>
        <w:t>12</w:t>
      </w:r>
      <w:r>
        <w:rPr>
          <w:rFonts w:ascii="Arial" w:eastAsia="Times New Roman" w:hAnsi="Arial" w:cs="Arial"/>
          <w:color w:val="000000"/>
          <w:sz w:val="24"/>
          <w:szCs w:val="23"/>
        </w:rPr>
        <w:t>)</w:t>
      </w:r>
      <w:r w:rsidRPr="004936D6">
        <w:rPr>
          <w:rFonts w:ascii="Arial" w:eastAsia="Times New Roman" w:hAnsi="Arial" w:cs="Arial"/>
          <w:color w:val="000000"/>
          <w:sz w:val="24"/>
          <w:szCs w:val="23"/>
        </w:rPr>
        <w:t>Выполнять требования законодательства Российской Федерации, регламентирующего деятельность по организации и осуществлению государственного надзора в области гражданской обороны, в области защиты населения и территорий от чрезвычайных ситуаций природного и техногенного</w:t>
      </w:r>
      <w:r w:rsidRPr="004936D6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характера.</w:t>
      </w:r>
    </w:p>
    <w:p w:rsidR="004936D6" w:rsidRPr="004936D6" w:rsidRDefault="004936D6" w:rsidP="0009265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3"/>
        </w:rPr>
      </w:pPr>
    </w:p>
    <w:p w:rsidR="004936D6" w:rsidRPr="004936D6" w:rsidRDefault="004936D6" w:rsidP="004936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4936D6">
        <w:rPr>
          <w:rFonts w:ascii="Arial" w:eastAsia="Times New Roman" w:hAnsi="Arial" w:cs="Arial"/>
          <w:i/>
          <w:color w:val="000000"/>
          <w:sz w:val="24"/>
          <w:szCs w:val="23"/>
        </w:rPr>
        <w:t>«Мероприятия по организации и осуществлению надзора и контроля в области ГО и защиты от ЧС»</w:t>
      </w:r>
    </w:p>
    <w:p w:rsidR="004936D6" w:rsidRPr="004936D6" w:rsidRDefault="004936D6" w:rsidP="004936D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936D6">
        <w:rPr>
          <w:rFonts w:ascii="Arial" w:eastAsia="Times New Roman" w:hAnsi="Arial" w:cs="Arial"/>
          <w:color w:val="000000"/>
          <w:sz w:val="24"/>
          <w:szCs w:val="24"/>
          <w:u w:val="single"/>
        </w:rPr>
        <w:t>Осуществление государственного надзора включает следующие административные процедуры:</w:t>
      </w:r>
    </w:p>
    <w:p w:rsidR="004936D6" w:rsidRPr="004936D6" w:rsidRDefault="004936D6" w:rsidP="00493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36D6">
        <w:rPr>
          <w:rFonts w:ascii="Arial" w:eastAsia="Times New Roman" w:hAnsi="Arial" w:cs="Arial"/>
          <w:color w:val="000000"/>
          <w:sz w:val="23"/>
          <w:szCs w:val="23"/>
        </w:rPr>
        <w:t>учет субъектов надзора;</w:t>
      </w:r>
    </w:p>
    <w:p w:rsidR="004936D6" w:rsidRPr="004936D6" w:rsidRDefault="004936D6" w:rsidP="00493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36D6">
        <w:rPr>
          <w:rFonts w:ascii="Arial" w:eastAsia="Times New Roman" w:hAnsi="Arial" w:cs="Arial"/>
          <w:color w:val="000000"/>
          <w:sz w:val="23"/>
          <w:szCs w:val="23"/>
        </w:rPr>
        <w:t>планирование проверок;</w:t>
      </w:r>
    </w:p>
    <w:p w:rsidR="004936D6" w:rsidRPr="004936D6" w:rsidRDefault="004936D6" w:rsidP="00493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36D6">
        <w:rPr>
          <w:rFonts w:ascii="Arial" w:eastAsia="Times New Roman" w:hAnsi="Arial" w:cs="Arial"/>
          <w:color w:val="000000"/>
          <w:sz w:val="23"/>
          <w:szCs w:val="23"/>
        </w:rPr>
        <w:t>проведение проверок;</w:t>
      </w:r>
    </w:p>
    <w:p w:rsidR="004936D6" w:rsidRPr="004936D6" w:rsidRDefault="004936D6" w:rsidP="00493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36D6">
        <w:rPr>
          <w:rFonts w:ascii="Arial" w:eastAsia="Times New Roman" w:hAnsi="Arial" w:cs="Arial"/>
          <w:color w:val="000000"/>
          <w:sz w:val="23"/>
          <w:szCs w:val="23"/>
        </w:rPr>
        <w:t>оформление результатов проверок.</w:t>
      </w:r>
    </w:p>
    <w:p w:rsidR="004936D6" w:rsidRPr="0009265B" w:rsidRDefault="004936D6" w:rsidP="0009265B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u w:val="single"/>
        </w:rPr>
      </w:pPr>
    </w:p>
    <w:sectPr w:rsidR="004936D6" w:rsidRPr="0009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07B"/>
    <w:multiLevelType w:val="hybridMultilevel"/>
    <w:tmpl w:val="D882B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32CF"/>
    <w:multiLevelType w:val="hybridMultilevel"/>
    <w:tmpl w:val="D7F0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0F57"/>
    <w:multiLevelType w:val="hybridMultilevel"/>
    <w:tmpl w:val="176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A1038"/>
    <w:multiLevelType w:val="hybridMultilevel"/>
    <w:tmpl w:val="DD9E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38"/>
    <w:rsid w:val="0009265B"/>
    <w:rsid w:val="004936D6"/>
    <w:rsid w:val="00917E5A"/>
    <w:rsid w:val="00C3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2021-06-21T06:33:00Z</dcterms:created>
  <dcterms:modified xsi:type="dcterms:W3CDTF">2021-06-21T07:07:00Z</dcterms:modified>
</cp:coreProperties>
</file>